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65D" w:rsidRPr="00FC6FFF" w:rsidRDefault="00A1465D" w:rsidP="00755A82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1465D" w:rsidRPr="00FC6FFF" w:rsidRDefault="00A1465D" w:rsidP="00755A82">
      <w:pPr>
        <w:ind w:firstLine="709"/>
      </w:pPr>
    </w:p>
    <w:p w:rsidR="00A1465D" w:rsidRPr="00C864B1" w:rsidRDefault="00A1465D" w:rsidP="00755A82">
      <w:pPr>
        <w:ind w:firstLine="709"/>
        <w:jc w:val="center"/>
      </w:pPr>
      <w:r w:rsidRPr="00C864B1">
        <w:t xml:space="preserve">ФЕДЕРАЛЬНОЕ ГОСУДАРСТВЕННОЕ </w:t>
      </w:r>
      <w:r w:rsidR="00C758CE" w:rsidRPr="00C864B1">
        <w:t xml:space="preserve">БЮДЖЕТНОЕ </w:t>
      </w:r>
      <w:r w:rsidRPr="00C864B1">
        <w:t>УЧРЕЖДЕНИЕ</w:t>
      </w:r>
    </w:p>
    <w:p w:rsidR="00A1465D" w:rsidRPr="00C864B1" w:rsidRDefault="00A1465D" w:rsidP="00755A82">
      <w:pPr>
        <w:ind w:firstLine="709"/>
        <w:jc w:val="center"/>
        <w:rPr>
          <w:b/>
        </w:rPr>
      </w:pPr>
      <w:r w:rsidRPr="00C864B1">
        <w:rPr>
          <w:b/>
        </w:rPr>
        <w:t>«ТВЕРСКАЯ МЕЖОБЛАСТНАЯ ВЕТЕРИНАРНАЯ ЛАБОРАТОРИЯ»</w:t>
      </w:r>
    </w:p>
    <w:p w:rsidR="00A1465D" w:rsidRPr="00C864B1" w:rsidRDefault="00A1465D" w:rsidP="00755A82">
      <w:pPr>
        <w:ind w:firstLine="709"/>
        <w:jc w:val="center"/>
        <w:rPr>
          <w:b/>
        </w:rPr>
      </w:pPr>
    </w:p>
    <w:p w:rsidR="00A1465D" w:rsidRPr="00C864B1" w:rsidRDefault="00A1465D" w:rsidP="00755A82">
      <w:pPr>
        <w:ind w:firstLine="709"/>
        <w:jc w:val="center"/>
        <w:rPr>
          <w:b/>
        </w:rPr>
      </w:pPr>
    </w:p>
    <w:p w:rsidR="00A1465D" w:rsidRPr="00C864B1" w:rsidRDefault="00A1465D" w:rsidP="00755A82">
      <w:pPr>
        <w:ind w:firstLine="709"/>
        <w:jc w:val="center"/>
        <w:rPr>
          <w:b/>
        </w:rPr>
      </w:pPr>
    </w:p>
    <w:p w:rsidR="00A1465D" w:rsidRPr="00C864B1" w:rsidRDefault="00A1465D" w:rsidP="00755A82">
      <w:pPr>
        <w:ind w:firstLine="709"/>
        <w:jc w:val="center"/>
        <w:rPr>
          <w:b/>
        </w:rPr>
      </w:pPr>
    </w:p>
    <w:p w:rsidR="00A1465D" w:rsidRPr="00C864B1" w:rsidRDefault="00A1465D" w:rsidP="00755A82">
      <w:pPr>
        <w:ind w:firstLine="709"/>
        <w:jc w:val="center"/>
        <w:rPr>
          <w:b/>
        </w:rPr>
      </w:pPr>
    </w:p>
    <w:p w:rsidR="00A1465D" w:rsidRPr="00C864B1" w:rsidRDefault="00A1465D" w:rsidP="00755A82">
      <w:pPr>
        <w:ind w:firstLine="709"/>
        <w:jc w:val="center"/>
        <w:rPr>
          <w:b/>
        </w:rPr>
      </w:pPr>
    </w:p>
    <w:p w:rsidR="00A1465D" w:rsidRPr="00C864B1" w:rsidRDefault="00A1465D" w:rsidP="00755A82">
      <w:pPr>
        <w:ind w:firstLine="709"/>
        <w:jc w:val="center"/>
        <w:rPr>
          <w:b/>
        </w:rPr>
      </w:pPr>
    </w:p>
    <w:p w:rsidR="009B2928" w:rsidRPr="00C864B1" w:rsidRDefault="009B2928" w:rsidP="00755A82">
      <w:pPr>
        <w:ind w:firstLine="709"/>
        <w:jc w:val="center"/>
      </w:pPr>
    </w:p>
    <w:p w:rsidR="009A5E55" w:rsidRPr="00C864B1" w:rsidRDefault="009A5E55" w:rsidP="00EF10AA">
      <w:pPr>
        <w:spacing w:line="360" w:lineRule="auto"/>
        <w:jc w:val="center"/>
        <w:rPr>
          <w:b/>
          <w:sz w:val="44"/>
          <w:szCs w:val="44"/>
        </w:rPr>
      </w:pPr>
      <w:r w:rsidRPr="00C864B1">
        <w:rPr>
          <w:b/>
          <w:sz w:val="44"/>
          <w:szCs w:val="44"/>
        </w:rPr>
        <w:t>ОТЧЕТ</w:t>
      </w:r>
    </w:p>
    <w:p w:rsidR="00D02CDD" w:rsidRPr="00C864B1" w:rsidRDefault="00D02CDD" w:rsidP="00EF10AA">
      <w:pPr>
        <w:spacing w:line="480" w:lineRule="auto"/>
        <w:jc w:val="center"/>
        <w:rPr>
          <w:b/>
        </w:rPr>
      </w:pPr>
      <w:r w:rsidRPr="00C864B1">
        <w:rPr>
          <w:b/>
        </w:rPr>
        <w:t>О ПРОИЗВОДСТВЕННОЙ  РАБОТЕ</w:t>
      </w:r>
    </w:p>
    <w:p w:rsidR="009B2928" w:rsidRPr="00C864B1" w:rsidRDefault="009B2928" w:rsidP="00EF10AA">
      <w:pPr>
        <w:spacing w:line="480" w:lineRule="auto"/>
        <w:jc w:val="center"/>
        <w:rPr>
          <w:b/>
        </w:rPr>
      </w:pPr>
      <w:r w:rsidRPr="00C864B1">
        <w:rPr>
          <w:b/>
        </w:rPr>
        <w:t xml:space="preserve">ФЕДЕРАЛЬНОГО ГОСУДАРСТВЕННОГО </w:t>
      </w:r>
      <w:r w:rsidR="00C758CE" w:rsidRPr="00C864B1">
        <w:rPr>
          <w:b/>
        </w:rPr>
        <w:t xml:space="preserve">БЮДЖЕТНОГО </w:t>
      </w:r>
      <w:r w:rsidRPr="00C864B1">
        <w:rPr>
          <w:b/>
        </w:rPr>
        <w:t>УЧРЕЖДЕНИЯ</w:t>
      </w:r>
    </w:p>
    <w:p w:rsidR="009B2928" w:rsidRPr="00C864B1" w:rsidRDefault="009B2928" w:rsidP="00EF10AA">
      <w:pPr>
        <w:spacing w:line="480" w:lineRule="auto"/>
        <w:jc w:val="center"/>
        <w:rPr>
          <w:b/>
          <w:sz w:val="28"/>
          <w:szCs w:val="28"/>
          <w:u w:val="single"/>
        </w:rPr>
      </w:pPr>
      <w:r w:rsidRPr="00C864B1">
        <w:rPr>
          <w:b/>
          <w:sz w:val="28"/>
          <w:szCs w:val="28"/>
          <w:u w:val="single"/>
        </w:rPr>
        <w:t>«ТВЕРСКАЯ МЕЖОБЛАСТНАЯ ВЕТЕРИНАРНАЯ ЛАБОРАТОРИЯ»</w:t>
      </w:r>
    </w:p>
    <w:p w:rsidR="00D02CDD" w:rsidRPr="00C864B1" w:rsidRDefault="00D02CDD" w:rsidP="00D02CDD">
      <w:pPr>
        <w:spacing w:line="480" w:lineRule="auto"/>
        <w:jc w:val="center"/>
        <w:rPr>
          <w:b/>
        </w:rPr>
      </w:pPr>
    </w:p>
    <w:p w:rsidR="00A1465D" w:rsidRPr="00C864B1" w:rsidRDefault="00EF01AD" w:rsidP="00D02CDD">
      <w:pPr>
        <w:spacing w:line="480" w:lineRule="auto"/>
        <w:jc w:val="center"/>
        <w:rPr>
          <w:b/>
        </w:rPr>
      </w:pPr>
      <w:r w:rsidRPr="00C864B1">
        <w:rPr>
          <w:b/>
        </w:rPr>
        <w:t>ЗА 201</w:t>
      </w:r>
      <w:r w:rsidR="00892887" w:rsidRPr="00C864B1">
        <w:rPr>
          <w:b/>
        </w:rPr>
        <w:t>2</w:t>
      </w:r>
      <w:r w:rsidR="009A5E55" w:rsidRPr="00C864B1">
        <w:rPr>
          <w:b/>
        </w:rPr>
        <w:t xml:space="preserve"> ГОД</w:t>
      </w:r>
    </w:p>
    <w:p w:rsidR="00A1465D" w:rsidRPr="00C864B1" w:rsidRDefault="00A1465D" w:rsidP="002D41E4">
      <w:pPr>
        <w:jc w:val="center"/>
      </w:pPr>
    </w:p>
    <w:p w:rsidR="00A1465D" w:rsidRPr="00C864B1" w:rsidRDefault="00A1465D" w:rsidP="00755A82">
      <w:pPr>
        <w:ind w:firstLine="709"/>
      </w:pPr>
    </w:p>
    <w:p w:rsidR="00A1465D" w:rsidRPr="00C864B1" w:rsidRDefault="00A1465D" w:rsidP="00755A82">
      <w:pPr>
        <w:ind w:firstLine="709"/>
      </w:pPr>
    </w:p>
    <w:p w:rsidR="00A1465D" w:rsidRPr="00C864B1" w:rsidRDefault="00A1465D" w:rsidP="00755A82">
      <w:pPr>
        <w:ind w:firstLine="709"/>
      </w:pPr>
    </w:p>
    <w:p w:rsidR="00575116" w:rsidRPr="00C864B1" w:rsidRDefault="00575116" w:rsidP="00755A82">
      <w:pPr>
        <w:ind w:firstLine="709"/>
      </w:pPr>
    </w:p>
    <w:p w:rsidR="00575116" w:rsidRPr="00C864B1" w:rsidRDefault="00575116" w:rsidP="00755A82">
      <w:pPr>
        <w:ind w:firstLine="709"/>
      </w:pPr>
    </w:p>
    <w:p w:rsidR="0040183F" w:rsidRPr="00C864B1" w:rsidRDefault="0040183F" w:rsidP="00755A82">
      <w:pPr>
        <w:ind w:firstLine="709"/>
      </w:pPr>
    </w:p>
    <w:p w:rsidR="0040183F" w:rsidRPr="00C864B1" w:rsidRDefault="0040183F" w:rsidP="00755A82">
      <w:pPr>
        <w:ind w:firstLine="709"/>
      </w:pPr>
    </w:p>
    <w:p w:rsidR="0040183F" w:rsidRPr="00C864B1" w:rsidRDefault="0040183F" w:rsidP="00755A82">
      <w:pPr>
        <w:ind w:firstLine="709"/>
      </w:pPr>
    </w:p>
    <w:p w:rsidR="0040183F" w:rsidRPr="00C864B1" w:rsidRDefault="0040183F" w:rsidP="00755A82">
      <w:pPr>
        <w:ind w:firstLine="709"/>
      </w:pPr>
    </w:p>
    <w:p w:rsidR="0040183F" w:rsidRPr="00C864B1" w:rsidRDefault="0040183F" w:rsidP="00755A82">
      <w:pPr>
        <w:ind w:firstLine="709"/>
      </w:pPr>
    </w:p>
    <w:p w:rsidR="0040183F" w:rsidRDefault="0040183F" w:rsidP="00755A82">
      <w:pPr>
        <w:ind w:firstLine="709"/>
      </w:pPr>
    </w:p>
    <w:p w:rsidR="004D563B" w:rsidRDefault="004D563B" w:rsidP="00755A82">
      <w:pPr>
        <w:ind w:firstLine="709"/>
      </w:pPr>
    </w:p>
    <w:p w:rsidR="004D563B" w:rsidRDefault="004D563B" w:rsidP="00755A82">
      <w:pPr>
        <w:ind w:firstLine="709"/>
      </w:pPr>
    </w:p>
    <w:p w:rsidR="004D563B" w:rsidRDefault="004D563B" w:rsidP="00755A82">
      <w:pPr>
        <w:ind w:firstLine="709"/>
      </w:pPr>
    </w:p>
    <w:p w:rsidR="004D563B" w:rsidRDefault="004D563B" w:rsidP="00755A82">
      <w:pPr>
        <w:ind w:firstLine="709"/>
      </w:pPr>
    </w:p>
    <w:p w:rsidR="00DC7571" w:rsidRDefault="00DC7571" w:rsidP="00755A82">
      <w:pPr>
        <w:ind w:firstLine="709"/>
      </w:pPr>
    </w:p>
    <w:p w:rsidR="00DC7571" w:rsidRDefault="00DC7571" w:rsidP="00755A82">
      <w:pPr>
        <w:ind w:firstLine="709"/>
      </w:pPr>
    </w:p>
    <w:p w:rsidR="00DC7571" w:rsidRPr="00C864B1" w:rsidRDefault="00DC7571" w:rsidP="00755A82">
      <w:pPr>
        <w:ind w:firstLine="709"/>
      </w:pPr>
    </w:p>
    <w:p w:rsidR="002D41E4" w:rsidRPr="00C864B1" w:rsidRDefault="002D41E4" w:rsidP="00755A82">
      <w:pPr>
        <w:ind w:firstLine="709"/>
      </w:pPr>
    </w:p>
    <w:p w:rsidR="00A1465D" w:rsidRPr="00C864B1" w:rsidRDefault="00A1465D" w:rsidP="00755A82">
      <w:pPr>
        <w:ind w:firstLine="709"/>
        <w:rPr>
          <w:b/>
        </w:rPr>
      </w:pPr>
    </w:p>
    <w:p w:rsidR="00A1465D" w:rsidRDefault="00A1465D" w:rsidP="002D41E4">
      <w:pPr>
        <w:tabs>
          <w:tab w:val="left" w:pos="4320"/>
        </w:tabs>
        <w:jc w:val="center"/>
        <w:rPr>
          <w:b/>
        </w:rPr>
      </w:pPr>
      <w:r w:rsidRPr="00C864B1">
        <w:rPr>
          <w:b/>
        </w:rPr>
        <w:t>г. Тверь</w:t>
      </w:r>
    </w:p>
    <w:p w:rsidR="00DC7571" w:rsidRPr="00C864B1" w:rsidRDefault="00DC7571" w:rsidP="002D41E4">
      <w:pPr>
        <w:tabs>
          <w:tab w:val="left" w:pos="4320"/>
        </w:tabs>
        <w:jc w:val="center"/>
        <w:rPr>
          <w:b/>
        </w:rPr>
      </w:pPr>
    </w:p>
    <w:p w:rsidR="007B7431" w:rsidRPr="00C864B1" w:rsidRDefault="005B270E" w:rsidP="002D41E4">
      <w:pPr>
        <w:tabs>
          <w:tab w:val="left" w:pos="4320"/>
        </w:tabs>
        <w:jc w:val="center"/>
        <w:rPr>
          <w:b/>
        </w:rPr>
        <w:sectPr w:rsidR="007B7431" w:rsidRPr="00C864B1" w:rsidSect="00DE582F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C864B1">
        <w:rPr>
          <w:b/>
        </w:rPr>
        <w:t xml:space="preserve"> </w:t>
      </w:r>
      <w:r w:rsidR="00DE43C4">
        <w:rPr>
          <w:b/>
        </w:rPr>
        <w:t>март</w:t>
      </w:r>
      <w:r w:rsidRPr="00C864B1">
        <w:rPr>
          <w:b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="00A1465D" w:rsidRPr="00C864B1">
          <w:rPr>
            <w:b/>
          </w:rPr>
          <w:t>20</w:t>
        </w:r>
        <w:r w:rsidR="004E0569" w:rsidRPr="00C864B1">
          <w:rPr>
            <w:b/>
          </w:rPr>
          <w:t>1</w:t>
        </w:r>
        <w:r w:rsidR="0013042D" w:rsidRPr="00C864B1">
          <w:rPr>
            <w:b/>
            <w:lang w:val="en-US"/>
          </w:rPr>
          <w:t>3</w:t>
        </w:r>
        <w:r w:rsidR="00A1465D" w:rsidRPr="00C864B1">
          <w:rPr>
            <w:b/>
          </w:rPr>
          <w:t xml:space="preserve"> г</w:t>
        </w:r>
      </w:smartTag>
      <w:r w:rsidR="00A1465D" w:rsidRPr="00C864B1">
        <w:rPr>
          <w:b/>
        </w:rPr>
        <w:t>.</w:t>
      </w:r>
    </w:p>
    <w:p w:rsidR="00DE43C4" w:rsidRDefault="00DE43C4">
      <w:pPr>
        <w:pStyle w:val="21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lastRenderedPageBreak/>
        <w:fldChar w:fldCharType="begin"/>
      </w:r>
      <w:r>
        <w:instrText xml:space="preserve"> TOC \o "1-4" \h \z \u </w:instrText>
      </w:r>
      <w:r>
        <w:fldChar w:fldCharType="separate"/>
      </w:r>
      <w:hyperlink w:anchor="_Toc352231230" w:history="1">
        <w:r w:rsidRPr="00413C9B">
          <w:rPr>
            <w:rStyle w:val="a3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noProof/>
          </w:rPr>
          <w:t>Общая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1" w:history="1">
        <w:r w:rsidRPr="00413C9B">
          <w:rPr>
            <w:rStyle w:val="a3"/>
            <w:i/>
            <w:noProof/>
          </w:rPr>
          <w:t>Зона ответственности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2" w:history="1">
        <w:r w:rsidRPr="00413C9B">
          <w:rPr>
            <w:rStyle w:val="a3"/>
            <w:i/>
            <w:noProof/>
          </w:rPr>
          <w:t>Сферы и виды  деятельности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21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3" w:history="1">
        <w:r w:rsidRPr="00413C9B">
          <w:rPr>
            <w:rStyle w:val="a3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noProof/>
          </w:rPr>
          <w:t>Аккредитация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4" w:history="1">
        <w:r w:rsidRPr="00413C9B">
          <w:rPr>
            <w:rStyle w:val="a3"/>
            <w:noProof/>
          </w:rPr>
          <w:t>Наличие аккредитации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5" w:history="1">
        <w:r w:rsidRPr="00413C9B">
          <w:rPr>
            <w:rStyle w:val="a3"/>
            <w:noProof/>
          </w:rPr>
          <w:t>Наличие международной аккредитации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6" w:history="1">
        <w:r w:rsidRPr="00413C9B">
          <w:rPr>
            <w:rStyle w:val="a3"/>
            <w:noProof/>
          </w:rPr>
          <w:t>Система менеджмента качества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21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7" w:history="1">
        <w:r w:rsidRPr="00413C9B">
          <w:rPr>
            <w:rStyle w:val="a3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noProof/>
          </w:rPr>
          <w:t>Персонал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8" w:history="1">
        <w:r w:rsidRPr="00413C9B">
          <w:rPr>
            <w:rStyle w:val="a3"/>
            <w:noProof/>
          </w:rPr>
          <w:t>Штатная и фактическая  численность специалистов Учреждения, в том числе по направлениям деятельности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39" w:history="1">
        <w:r w:rsidRPr="00413C9B">
          <w:rPr>
            <w:rStyle w:val="a3"/>
            <w:noProof/>
          </w:rPr>
          <w:t>Специалисты Учреждения, повысившие квалификацию в РФ и за рубежом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0" w:history="1">
        <w:r w:rsidRPr="00413C9B">
          <w:rPr>
            <w:rStyle w:val="a3"/>
            <w:noProof/>
          </w:rPr>
          <w:t>Курсы повышения квалификации специалистов  ФГБУ «Тверская МВЛ» за 2012 год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21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1" w:history="1">
        <w:r w:rsidRPr="00413C9B">
          <w:rPr>
            <w:rStyle w:val="a3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noProof/>
          </w:rPr>
          <w:t>Оснащенность Учреждения оборудованием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21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2" w:history="1">
        <w:r w:rsidRPr="00413C9B">
          <w:rPr>
            <w:rStyle w:val="a3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noProof/>
          </w:rPr>
          <w:t>Участие в межлабораторных сличительных  испытаниях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21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3" w:history="1">
        <w:r w:rsidRPr="00413C9B">
          <w:rPr>
            <w:rStyle w:val="a3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noProof/>
          </w:rPr>
          <w:t>Производственная деятельность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4" w:history="1">
        <w:r w:rsidRPr="00413C9B">
          <w:rPr>
            <w:rStyle w:val="a3"/>
            <w:i/>
            <w:iCs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i/>
            <w:iCs/>
            <w:noProof/>
          </w:rPr>
          <w:t>В области земельного надзора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5" w:history="1">
        <w:r w:rsidRPr="00413C9B">
          <w:rPr>
            <w:rStyle w:val="a3"/>
            <w:noProof/>
          </w:rPr>
          <w:t>Исследование почвенных образцов на агрохимические показатели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6" w:history="1">
        <w:r w:rsidRPr="00413C9B">
          <w:rPr>
            <w:rStyle w:val="a3"/>
            <w:noProof/>
          </w:rPr>
          <w:t>Исследование почвенных образцов на химико-токсикологические показатели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7" w:history="1">
        <w:r w:rsidRPr="00413C9B">
          <w:rPr>
            <w:rStyle w:val="a3"/>
            <w:i/>
            <w:iCs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i/>
            <w:iCs/>
            <w:noProof/>
          </w:rPr>
          <w:t>В области ветеринарного надзора.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8" w:history="1">
        <w:r w:rsidRPr="00413C9B">
          <w:rPr>
            <w:rStyle w:val="a3"/>
            <w:noProof/>
          </w:rPr>
          <w:t>Методы исследований.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49" w:history="1">
        <w:r w:rsidRPr="00413C9B">
          <w:rPr>
            <w:rStyle w:val="a3"/>
            <w:noProof/>
          </w:rPr>
          <w:t>Сведения о количестве и результатах исследований в области ветеринарии, проведенных  Учреждением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0" w:history="1">
        <w:r w:rsidRPr="00413C9B">
          <w:rPr>
            <w:rStyle w:val="a3"/>
            <w:noProof/>
          </w:rPr>
          <w:t>Виды исследований в области ветеринарии, проведенных Учреждением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1" w:history="1">
        <w:r w:rsidRPr="00413C9B">
          <w:rPr>
            <w:rStyle w:val="a3"/>
            <w:noProof/>
          </w:rPr>
          <w:t>Сравнительные данные лабораторных исследований за 3 года по зоне ответственности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2" w:history="1">
        <w:r w:rsidRPr="00413C9B">
          <w:rPr>
            <w:rStyle w:val="a3"/>
            <w:noProof/>
          </w:rPr>
          <w:t>Мониторинг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3" w:history="1">
        <w:r w:rsidRPr="00413C9B">
          <w:rPr>
            <w:rStyle w:val="a3"/>
            <w:noProof/>
          </w:rPr>
          <w:t>Реализация Учреждением плана государственного  эпизоотического  мониторинга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4" w:history="1">
        <w:r w:rsidRPr="00413C9B">
          <w:rPr>
            <w:rStyle w:val="a3"/>
            <w:noProof/>
          </w:rPr>
          <w:t>Реализация плана государственного  ветеринарного лабораторного    мониторинга остатков  запрещенных и вредных  веществ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5" w:history="1">
        <w:r w:rsidRPr="00413C9B">
          <w:rPr>
            <w:rStyle w:val="a3"/>
            <w:noProof/>
          </w:rPr>
          <w:t>Проблемные  вопросы при реализации  мониторинговых исследований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6" w:history="1">
        <w:r w:rsidRPr="00413C9B">
          <w:rPr>
            <w:rStyle w:val="a3"/>
            <w:noProof/>
          </w:rPr>
          <w:t>Взаимодействие с территориальными управлениями Россельхознадзора в области ветеринарного надзора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7" w:history="1">
        <w:r w:rsidRPr="00413C9B">
          <w:rPr>
            <w:rStyle w:val="a3"/>
            <w:noProof/>
          </w:rPr>
          <w:t>Сравнительные данные по пробам, отобранным по линии Россельхознадзора в области ветеринарии за 3 года по зоне ответственности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8" w:history="1">
        <w:r w:rsidRPr="00413C9B">
          <w:rPr>
            <w:rStyle w:val="a3"/>
            <w:noProof/>
          </w:rPr>
          <w:t>Соотношение  платных и бесплатных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59" w:history="1">
        <w:r w:rsidRPr="00413C9B">
          <w:rPr>
            <w:rStyle w:val="a3"/>
            <w:noProof/>
          </w:rPr>
          <w:t>Взаимодействие с Центральным аппаратом Россельхознадзора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0" w:history="1">
        <w:r w:rsidRPr="00413C9B">
          <w:rPr>
            <w:rStyle w:val="a3"/>
            <w:noProof/>
          </w:rPr>
          <w:t>Исполнение приказа Минсельхоза России № 189 от 02.04.2008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1" w:history="1">
        <w:r w:rsidRPr="00413C9B">
          <w:rPr>
            <w:rStyle w:val="a3"/>
            <w:noProof/>
          </w:rPr>
          <w:t>Работа в автоматизированных системах Россельхознадзора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2" w:history="1">
        <w:r w:rsidRPr="00413C9B">
          <w:rPr>
            <w:rStyle w:val="a3"/>
            <w:i/>
            <w:iCs/>
            <w:noProof/>
          </w:rPr>
          <w:t>6.3. В области  подтверждения  соответствия качества и безопасности зерна и продуктов его переработки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3" w:history="1">
        <w:r w:rsidRPr="00413C9B">
          <w:rPr>
            <w:rStyle w:val="a3"/>
            <w:noProof/>
          </w:rPr>
          <w:t>Объем проанализированной продукции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4" w:history="1">
        <w:r w:rsidRPr="00413C9B">
          <w:rPr>
            <w:rStyle w:val="a3"/>
            <w:noProof/>
          </w:rPr>
          <w:t>Количество исследованных проб в области  подтверждения  соответствия качества и безопасности зерна и продуктов его переработки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5" w:history="1">
        <w:r w:rsidRPr="00413C9B">
          <w:rPr>
            <w:rStyle w:val="a3"/>
            <w:noProof/>
          </w:rPr>
          <w:t>Объем выявленной и некачественной продукции области  подтверждения  соответствия качества и безопасности зерна и продуктов его переработки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6" w:history="1">
        <w:r w:rsidRPr="00413C9B">
          <w:rPr>
            <w:rStyle w:val="a3"/>
            <w:noProof/>
          </w:rPr>
          <w:t>Показатели производственной деятельности ФГБУ «Тверская МВЛ» в сфере подтверждения качества и безопасности зерна и продуктов его переработки за 2012 г.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7" w:history="1">
        <w:r w:rsidRPr="00413C9B">
          <w:rPr>
            <w:rStyle w:val="a3"/>
            <w:i/>
            <w:iCs/>
            <w:noProof/>
          </w:rPr>
          <w:t>6.4. В области испытаний  семян сельскохозяйственных растений на сортовые и  посевные  качества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8" w:history="1">
        <w:r w:rsidRPr="00413C9B">
          <w:rPr>
            <w:rStyle w:val="a3"/>
            <w:noProof/>
          </w:rPr>
          <w:t>Количество испытанных проб на определение посевных качеств  семян  сельскохозяйственных растений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69" w:history="1">
        <w:r w:rsidRPr="00413C9B">
          <w:rPr>
            <w:rStyle w:val="a3"/>
            <w:noProof/>
          </w:rPr>
          <w:t>Выдано  протоколов, проанализировано проб, результаты сличительных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70" w:history="1">
        <w:r w:rsidRPr="00413C9B">
          <w:rPr>
            <w:rStyle w:val="a3"/>
            <w:noProof/>
          </w:rPr>
          <w:t>Показатели производственной деятельности ФГБУ «Тверская МВЛ» в сфере испытаний сортовых и посевных качеств семян сельскохозяйственных растений за 2012 г.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71" w:history="1">
        <w:r w:rsidRPr="00413C9B">
          <w:rPr>
            <w:rStyle w:val="a3"/>
            <w:i/>
            <w:iCs/>
            <w:noProof/>
          </w:rPr>
          <w:t>6.5. В области карантина растений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72" w:history="1">
        <w:r w:rsidRPr="00413C9B">
          <w:rPr>
            <w:rStyle w:val="a3"/>
            <w:noProof/>
          </w:rPr>
          <w:t>Проанализировано образцов, выдано заключений в области карантина растений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73" w:history="1">
        <w:r w:rsidRPr="00413C9B">
          <w:rPr>
            <w:rStyle w:val="a3"/>
            <w:noProof/>
          </w:rPr>
          <w:t>Проведено экспертиз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74" w:history="1">
        <w:r w:rsidRPr="00413C9B">
          <w:rPr>
            <w:rStyle w:val="a3"/>
            <w:noProof/>
          </w:rPr>
          <w:t>Выявления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4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75" w:history="1">
        <w:r w:rsidRPr="00413C9B">
          <w:rPr>
            <w:rStyle w:val="a3"/>
            <w:noProof/>
          </w:rPr>
          <w:t>Основные показатели деятельности ФГБУ «Тверская МВЛ» в сфере карантина растений за период 2012 г.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DE43C4" w:rsidRDefault="00DE43C4">
      <w:pPr>
        <w:pStyle w:val="21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2231276" w:history="1">
        <w:r w:rsidRPr="00413C9B">
          <w:rPr>
            <w:rStyle w:val="a3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13C9B">
          <w:rPr>
            <w:rStyle w:val="a3"/>
            <w:noProof/>
          </w:rPr>
          <w:t>Взаимодействие со СМИ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_Toc352231276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678FF" w:rsidRPr="00C864B1" w:rsidRDefault="00DE43C4" w:rsidP="00755A82">
      <w:pPr>
        <w:pStyle w:val="2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C90A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E9A" w:rsidRPr="00C864B1" w:rsidRDefault="00F04E9A" w:rsidP="00F04E9A">
      <w:pPr>
        <w:sectPr w:rsidR="00F04E9A" w:rsidRPr="00C864B1" w:rsidSect="00DE582F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157156" w:rsidRPr="009C5696" w:rsidRDefault="00157156" w:rsidP="00157156">
      <w:pPr>
        <w:pStyle w:val="2"/>
        <w:numPr>
          <w:ilvl w:val="0"/>
          <w:numId w:val="6"/>
        </w:numPr>
      </w:pPr>
      <w:bookmarkStart w:id="0" w:name="_Toc349806944"/>
      <w:bookmarkStart w:id="1" w:name="_Toc154480385"/>
      <w:bookmarkStart w:id="2" w:name="_Toc352231230"/>
      <w:r w:rsidRPr="009C5696">
        <w:t>Общая информация</w:t>
      </w:r>
      <w:bookmarkEnd w:id="0"/>
      <w:bookmarkEnd w:id="2"/>
    </w:p>
    <w:p w:rsidR="00DE582F" w:rsidRDefault="00C876DF" w:rsidP="008A67BF">
      <w:pPr>
        <w:ind w:firstLine="708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Федеральное государственное бюджетное учреждение «Тверская межобла</w:t>
      </w:r>
      <w:r w:rsidR="00DE582F">
        <w:rPr>
          <w:sz w:val="28"/>
          <w:szCs w:val="28"/>
        </w:rPr>
        <w:t xml:space="preserve">стная ветеринарная лаборатория». </w:t>
      </w:r>
    </w:p>
    <w:p w:rsidR="00C876DF" w:rsidRPr="008A67BF" w:rsidRDefault="00C876DF" w:rsidP="008A67BF">
      <w:pPr>
        <w:ind w:firstLine="708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Устав федерального государственного бюджетного учреждения (новая редакция) утвержден приказом Федеральной службы по ветеринарному и фитосанитарному надзору от 24.05.2011г. № 119. </w:t>
      </w:r>
    </w:p>
    <w:p w:rsidR="00C876DF" w:rsidRPr="008A67BF" w:rsidRDefault="00C876DF" w:rsidP="008A67BF">
      <w:pPr>
        <w:ind w:firstLine="708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Учредителем Учреждения является Федеральная служба по ветеринарному и фитосанитарному надзору. Учреждение находится в ведении Россельхознадзора.</w:t>
      </w:r>
    </w:p>
    <w:p w:rsidR="00C876DF" w:rsidRPr="008A67BF" w:rsidRDefault="00C876DF" w:rsidP="008A67BF">
      <w:pPr>
        <w:ind w:firstLine="708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Имущество учреждения находится в федеральной собственности и закреплено за ним на праве оперативного управления.</w:t>
      </w:r>
    </w:p>
    <w:p w:rsidR="00C876DF" w:rsidRPr="008A67BF" w:rsidRDefault="00C876DF" w:rsidP="008A67BF">
      <w:pPr>
        <w:ind w:firstLine="708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Место нахождения Учреждения: </w:t>
      </w:r>
      <w:smartTag w:uri="urn:schemas-microsoft-com:office:smarttags" w:element="metricconverter">
        <w:smartTagPr>
          <w:attr w:name="ProductID" w:val="170007, г"/>
        </w:smartTagPr>
        <w:r w:rsidRPr="008A67BF">
          <w:rPr>
            <w:sz w:val="28"/>
            <w:szCs w:val="28"/>
          </w:rPr>
          <w:t>170007, г</w:t>
        </w:r>
      </w:smartTag>
      <w:r w:rsidRPr="008A67BF">
        <w:rPr>
          <w:sz w:val="28"/>
          <w:szCs w:val="28"/>
        </w:rPr>
        <w:t>. Тверь, ул. Шишкова, 100.</w:t>
      </w:r>
    </w:p>
    <w:p w:rsidR="00085607" w:rsidRPr="00D062C8" w:rsidRDefault="00085607" w:rsidP="00085607">
      <w:pPr>
        <w:pStyle w:val="3"/>
        <w:spacing w:before="120"/>
        <w:rPr>
          <w:rFonts w:ascii="Times New Roman" w:hAnsi="Times New Roman" w:cs="Times New Roman"/>
          <w:i/>
          <w:sz w:val="28"/>
          <w:szCs w:val="28"/>
        </w:rPr>
      </w:pPr>
      <w:bookmarkStart w:id="3" w:name="_Toc154480386"/>
      <w:bookmarkStart w:id="4" w:name="_Toc352231231"/>
      <w:bookmarkEnd w:id="1"/>
      <w:r w:rsidRPr="00D062C8">
        <w:rPr>
          <w:rFonts w:ascii="Times New Roman" w:hAnsi="Times New Roman" w:cs="Times New Roman"/>
          <w:i/>
          <w:sz w:val="28"/>
          <w:szCs w:val="28"/>
        </w:rPr>
        <w:t>Зона ответственности</w:t>
      </w:r>
      <w:bookmarkEnd w:id="4"/>
    </w:p>
    <w:p w:rsidR="00085607" w:rsidRPr="008A67BF" w:rsidRDefault="00085607" w:rsidP="00085607">
      <w:pPr>
        <w:ind w:firstLine="708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В зону обслуживания Учреждения входит </w:t>
      </w:r>
      <w:r w:rsidR="003051E4" w:rsidRPr="008A67BF">
        <w:rPr>
          <w:sz w:val="28"/>
          <w:szCs w:val="28"/>
        </w:rPr>
        <w:t>4</w:t>
      </w:r>
      <w:r w:rsidRPr="008A67BF">
        <w:rPr>
          <w:sz w:val="28"/>
          <w:szCs w:val="28"/>
        </w:rPr>
        <w:t xml:space="preserve"> област</w:t>
      </w:r>
      <w:r w:rsidR="003051E4" w:rsidRPr="008A67BF">
        <w:rPr>
          <w:sz w:val="28"/>
          <w:szCs w:val="28"/>
        </w:rPr>
        <w:t>и</w:t>
      </w:r>
      <w:r w:rsidRPr="008A67BF">
        <w:rPr>
          <w:sz w:val="28"/>
          <w:szCs w:val="28"/>
        </w:rPr>
        <w:t xml:space="preserve"> Центрального и 2 области Северо-западного федеральных округов: Вологодская, Ивановская, Костромская, Псковская, Тверская и Ярославская области. Приказом Федеральной службы по ветеринарному и фитосанитарному надзору от 16.05.2012 № 245 в пункт 1.7 Устава ФГБУ «</w:t>
      </w:r>
      <w:proofErr w:type="gramStart"/>
      <w:r w:rsidRPr="008A67BF">
        <w:rPr>
          <w:sz w:val="28"/>
          <w:szCs w:val="28"/>
        </w:rPr>
        <w:t>Тверская</w:t>
      </w:r>
      <w:proofErr w:type="gramEnd"/>
      <w:r w:rsidRPr="008A67BF">
        <w:rPr>
          <w:sz w:val="28"/>
          <w:szCs w:val="28"/>
        </w:rPr>
        <w:t xml:space="preserve"> МВЛ» внесены изменения, касающиеся исключения  из зоны ответственности учреждения Владимирской области.  На основании этого 15 июня 2012 года Межрайонной ИФНС России № 12 по Тверской области в Едином государственном реестре юридических лиц была сделана соответствующая запись. </w:t>
      </w:r>
    </w:p>
    <w:p w:rsidR="00085607" w:rsidRPr="008A67BF" w:rsidRDefault="00085607" w:rsidP="008A67BF">
      <w:pPr>
        <w:ind w:firstLine="708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На протяжении ряда лет работают филиалы на территории Ярославской и Псковской областей, а с сентября  2010 года – и отделы на территории Вологодской и Костромской областей. </w:t>
      </w:r>
    </w:p>
    <w:p w:rsidR="00085607" w:rsidRPr="00C864B1" w:rsidRDefault="00085607" w:rsidP="00085607">
      <w:pPr>
        <w:jc w:val="both"/>
      </w:pPr>
    </w:p>
    <w:p w:rsidR="00085607" w:rsidRPr="00C864B1" w:rsidRDefault="00BF4424" w:rsidP="00085607">
      <w:pPr>
        <w:ind w:left="900"/>
        <w:jc w:val="both"/>
      </w:pPr>
      <w:r>
        <w:rPr>
          <w:noProof/>
        </w:rPr>
        <w:drawing>
          <wp:inline distT="0" distB="0" distL="0" distR="0" wp14:anchorId="7848E70C" wp14:editId="1FD4BE15">
            <wp:extent cx="4391025" cy="2533650"/>
            <wp:effectExtent l="0" t="0" r="9525" b="0"/>
            <wp:docPr id="1" name="Рисунок 1" descr="Karta_zona%20-ob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a_zona%20-obs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432" w:rsidRPr="008C0229" w:rsidRDefault="008C5432" w:rsidP="008C5432">
      <w:pPr>
        <w:ind w:firstLine="708"/>
        <w:jc w:val="both"/>
        <w:rPr>
          <w:sz w:val="28"/>
          <w:szCs w:val="28"/>
        </w:rPr>
      </w:pPr>
      <w:r w:rsidRPr="008C0229">
        <w:rPr>
          <w:sz w:val="28"/>
          <w:szCs w:val="28"/>
        </w:rPr>
        <w:t xml:space="preserve">На протяжении отчетного периода Учреждение фактически работало в тесном взаимодействии со всеми  территориальными управлениями Россельхознадзора, расположенными в его зоне ответственности, в том числе по реализации Планов «пищевого» и эпизоотического мониторингов, а также выполнения госзаданий в части отбора проб для проведения необходимых исследований.    </w:t>
      </w:r>
    </w:p>
    <w:p w:rsidR="003051E4" w:rsidRPr="00D318CD" w:rsidRDefault="003051E4" w:rsidP="003051E4">
      <w:pPr>
        <w:tabs>
          <w:tab w:val="num" w:pos="0"/>
          <w:tab w:val="num" w:pos="720"/>
        </w:tabs>
        <w:spacing w:after="120"/>
        <w:ind w:right="-64" w:hanging="11"/>
        <w:jc w:val="center"/>
        <w:rPr>
          <w:highlight w:val="yellow"/>
        </w:rPr>
      </w:pPr>
    </w:p>
    <w:p w:rsidR="008C5432" w:rsidRPr="00D062C8" w:rsidRDefault="008C5432" w:rsidP="008C5432">
      <w:pPr>
        <w:pStyle w:val="3"/>
        <w:spacing w:before="120"/>
        <w:rPr>
          <w:rFonts w:ascii="Times New Roman" w:hAnsi="Times New Roman" w:cs="Times New Roman"/>
          <w:i/>
          <w:sz w:val="28"/>
          <w:szCs w:val="28"/>
        </w:rPr>
      </w:pPr>
      <w:bookmarkStart w:id="5" w:name="_Toc348098809"/>
      <w:bookmarkStart w:id="6" w:name="_Toc154480388"/>
      <w:bookmarkStart w:id="7" w:name="_Toc151888721"/>
      <w:bookmarkStart w:id="8" w:name="_Toc352231232"/>
      <w:bookmarkEnd w:id="3"/>
      <w:r w:rsidRPr="00D062C8">
        <w:rPr>
          <w:rFonts w:ascii="Times New Roman" w:hAnsi="Times New Roman" w:cs="Times New Roman"/>
          <w:i/>
          <w:sz w:val="28"/>
          <w:szCs w:val="28"/>
        </w:rPr>
        <w:t>Сферы и виды  деятельности</w:t>
      </w:r>
      <w:bookmarkEnd w:id="5"/>
      <w:bookmarkEnd w:id="8"/>
      <w:r w:rsidRPr="00D062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C5432" w:rsidRDefault="008C5432" w:rsidP="008C54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Уставом </w:t>
      </w:r>
      <w:r w:rsidRPr="008C0229">
        <w:rPr>
          <w:sz w:val="28"/>
          <w:szCs w:val="28"/>
        </w:rPr>
        <w:t>ФГБУ «</w:t>
      </w:r>
      <w:proofErr w:type="gramStart"/>
      <w:r w:rsidRPr="008C0229">
        <w:rPr>
          <w:sz w:val="28"/>
          <w:szCs w:val="28"/>
        </w:rPr>
        <w:t>Тверская</w:t>
      </w:r>
      <w:proofErr w:type="gramEnd"/>
      <w:r w:rsidRPr="008C0229">
        <w:rPr>
          <w:sz w:val="28"/>
          <w:szCs w:val="28"/>
        </w:rPr>
        <w:t xml:space="preserve"> МВЛ»  </w:t>
      </w:r>
      <w:r>
        <w:rPr>
          <w:sz w:val="28"/>
          <w:szCs w:val="28"/>
        </w:rPr>
        <w:t xml:space="preserve">проводит лабораторные исследования </w:t>
      </w:r>
      <w:r w:rsidRPr="009929FD">
        <w:rPr>
          <w:sz w:val="28"/>
          <w:szCs w:val="28"/>
        </w:rPr>
        <w:t xml:space="preserve">в области ветеринарии, </w:t>
      </w:r>
      <w:smartTag w:uri="urn:schemas-microsoft-com:office:smarttags" w:element="PersonName">
        <w:r w:rsidRPr="009929FD">
          <w:rPr>
            <w:sz w:val="28"/>
            <w:szCs w:val="28"/>
          </w:rPr>
          <w:t>карантин</w:t>
        </w:r>
      </w:smartTag>
      <w:r w:rsidRPr="009929FD">
        <w:rPr>
          <w:sz w:val="28"/>
          <w:szCs w:val="28"/>
        </w:rPr>
        <w:t>а растений, семеноводства, агрохимии, плодородия почв, качества и безопасности зерна, крупы, комбикормов и компонентов для их производства</w:t>
      </w:r>
      <w:r>
        <w:rPr>
          <w:sz w:val="28"/>
          <w:szCs w:val="28"/>
        </w:rPr>
        <w:t xml:space="preserve"> (93,6 процента)</w:t>
      </w:r>
      <w:r w:rsidRPr="009929FD">
        <w:rPr>
          <w:sz w:val="28"/>
          <w:szCs w:val="28"/>
        </w:rPr>
        <w:t xml:space="preserve">. </w:t>
      </w:r>
    </w:p>
    <w:p w:rsidR="008C5432" w:rsidRDefault="008C5432" w:rsidP="008C5432">
      <w:pPr>
        <w:ind w:firstLine="709"/>
        <w:jc w:val="both"/>
        <w:rPr>
          <w:sz w:val="28"/>
          <w:szCs w:val="28"/>
        </w:rPr>
      </w:pPr>
      <w:r w:rsidRPr="009929FD">
        <w:rPr>
          <w:sz w:val="28"/>
          <w:szCs w:val="28"/>
        </w:rPr>
        <w:t>Осуществляет работы по сертификации</w:t>
      </w:r>
      <w:r>
        <w:rPr>
          <w:sz w:val="28"/>
          <w:szCs w:val="28"/>
        </w:rPr>
        <w:t xml:space="preserve"> (1,5</w:t>
      </w:r>
      <w:r w:rsidR="00D44D65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9929FD">
        <w:rPr>
          <w:sz w:val="28"/>
          <w:szCs w:val="28"/>
        </w:rPr>
        <w:t xml:space="preserve">, </w:t>
      </w:r>
      <w:proofErr w:type="spellStart"/>
      <w:r w:rsidRPr="009929FD">
        <w:rPr>
          <w:sz w:val="28"/>
          <w:szCs w:val="28"/>
        </w:rPr>
        <w:t>ра</w:t>
      </w:r>
      <w:r>
        <w:rPr>
          <w:sz w:val="28"/>
          <w:szCs w:val="28"/>
        </w:rPr>
        <w:t>з</w:t>
      </w:r>
      <w:r w:rsidRPr="009929FD">
        <w:rPr>
          <w:sz w:val="28"/>
          <w:szCs w:val="28"/>
        </w:rPr>
        <w:t>батывает</w:t>
      </w:r>
      <w:proofErr w:type="spellEnd"/>
      <w:r w:rsidRPr="009929FD">
        <w:rPr>
          <w:sz w:val="28"/>
          <w:szCs w:val="28"/>
        </w:rPr>
        <w:t xml:space="preserve"> программы производственного контроля</w:t>
      </w:r>
      <w:r>
        <w:rPr>
          <w:sz w:val="28"/>
          <w:szCs w:val="28"/>
        </w:rPr>
        <w:t xml:space="preserve"> (2,4 </w:t>
      </w:r>
      <w:r w:rsidR="00D44D65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9929FD">
        <w:rPr>
          <w:sz w:val="28"/>
          <w:szCs w:val="28"/>
        </w:rPr>
        <w:t xml:space="preserve">  и   планы по рекультивации нарушенных земель с/х назначения</w:t>
      </w:r>
      <w:r>
        <w:rPr>
          <w:sz w:val="28"/>
          <w:szCs w:val="28"/>
        </w:rPr>
        <w:t xml:space="preserve"> (2,5 </w:t>
      </w:r>
      <w:r w:rsidR="00D44D65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9929FD">
        <w:rPr>
          <w:sz w:val="28"/>
          <w:szCs w:val="28"/>
        </w:rPr>
        <w:t xml:space="preserve">, проводит экспертизы технических условий на производство продукции животного и растительного происхождения. </w:t>
      </w:r>
    </w:p>
    <w:p w:rsidR="008C5432" w:rsidRPr="009929FD" w:rsidRDefault="008C5432" w:rsidP="008C5432">
      <w:pPr>
        <w:ind w:firstLine="709"/>
        <w:jc w:val="both"/>
        <w:rPr>
          <w:sz w:val="28"/>
          <w:szCs w:val="28"/>
        </w:rPr>
      </w:pPr>
      <w:r w:rsidRPr="009929FD">
        <w:rPr>
          <w:sz w:val="28"/>
          <w:szCs w:val="28"/>
        </w:rPr>
        <w:t xml:space="preserve">Выступает в качестве экспертной организации в сфере государственного ветеринарного, земельного и </w:t>
      </w:r>
      <w:smartTag w:uri="urn:schemas-microsoft-com:office:smarttags" w:element="PersonName">
        <w:r w:rsidRPr="009929FD">
          <w:rPr>
            <w:sz w:val="28"/>
            <w:szCs w:val="28"/>
          </w:rPr>
          <w:t>карантин</w:t>
        </w:r>
      </w:smartTag>
      <w:r w:rsidRPr="009929FD">
        <w:rPr>
          <w:sz w:val="28"/>
          <w:szCs w:val="28"/>
        </w:rPr>
        <w:t xml:space="preserve">ного фитосанитарного надзора. </w:t>
      </w:r>
    </w:p>
    <w:p w:rsidR="008A67BF" w:rsidRPr="008A67BF" w:rsidRDefault="00D44D65" w:rsidP="008A67BF">
      <w:pPr>
        <w:ind w:firstLine="709"/>
        <w:jc w:val="both"/>
        <w:rPr>
          <w:sz w:val="28"/>
          <w:szCs w:val="28"/>
        </w:rPr>
      </w:pPr>
      <w:bookmarkStart w:id="9" w:name="_Toc348098810"/>
      <w:r w:rsidRPr="008A67BF">
        <w:rPr>
          <w:noProof/>
        </w:rPr>
        <w:drawing>
          <wp:anchor distT="0" distB="0" distL="114300" distR="114300" simplePos="0" relativeHeight="251659776" behindDoc="0" locked="0" layoutInCell="1" allowOverlap="1" wp14:anchorId="3F8CF5BC" wp14:editId="1DBBF96D">
            <wp:simplePos x="0" y="0"/>
            <wp:positionH relativeFrom="column">
              <wp:posOffset>718185</wp:posOffset>
            </wp:positionH>
            <wp:positionV relativeFrom="paragraph">
              <wp:posOffset>182880</wp:posOffset>
            </wp:positionV>
            <wp:extent cx="5029200" cy="26574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7BF" w:rsidRPr="008A67BF">
        <w:rPr>
          <w:sz w:val="28"/>
          <w:szCs w:val="28"/>
        </w:rPr>
        <w:t>На диаграмме представлены основные виды деятельности Учреждения</w:t>
      </w:r>
    </w:p>
    <w:p w:rsidR="008A67BF" w:rsidRDefault="008A67BF" w:rsidP="008C5432">
      <w:pPr>
        <w:pStyle w:val="3"/>
        <w:spacing w:before="120"/>
        <w:rPr>
          <w:rFonts w:ascii="Times New Roman" w:hAnsi="Times New Roman" w:cs="Times New Roman"/>
          <w:i/>
          <w:sz w:val="28"/>
          <w:szCs w:val="28"/>
        </w:rPr>
      </w:pPr>
    </w:p>
    <w:p w:rsidR="00F801AE" w:rsidRDefault="00F801AE" w:rsidP="00F801AE"/>
    <w:p w:rsidR="00F801AE" w:rsidRDefault="00F801AE" w:rsidP="00F801AE"/>
    <w:p w:rsidR="00F801AE" w:rsidRPr="00F801AE" w:rsidRDefault="00F801AE" w:rsidP="00F801AE"/>
    <w:p w:rsidR="008A67BF" w:rsidRDefault="008A67BF" w:rsidP="008C5432">
      <w:pPr>
        <w:pStyle w:val="3"/>
        <w:spacing w:before="120"/>
        <w:rPr>
          <w:rFonts w:ascii="Times New Roman" w:hAnsi="Times New Roman" w:cs="Times New Roman"/>
          <w:i/>
          <w:sz w:val="28"/>
          <w:szCs w:val="28"/>
        </w:rPr>
      </w:pPr>
    </w:p>
    <w:p w:rsidR="008A67BF" w:rsidRDefault="008A67BF" w:rsidP="008C5432">
      <w:pPr>
        <w:pStyle w:val="3"/>
        <w:spacing w:before="120"/>
        <w:rPr>
          <w:rFonts w:ascii="Times New Roman" w:hAnsi="Times New Roman" w:cs="Times New Roman"/>
          <w:i/>
          <w:sz w:val="28"/>
          <w:szCs w:val="28"/>
        </w:rPr>
      </w:pPr>
    </w:p>
    <w:bookmarkEnd w:id="9"/>
    <w:p w:rsidR="00DE582F" w:rsidRDefault="00DE582F" w:rsidP="008A67BF">
      <w:pPr>
        <w:ind w:firstLine="709"/>
        <w:jc w:val="both"/>
        <w:rPr>
          <w:sz w:val="28"/>
          <w:szCs w:val="28"/>
        </w:rPr>
      </w:pPr>
    </w:p>
    <w:p w:rsidR="00DE582F" w:rsidRDefault="00DE582F" w:rsidP="008A67BF">
      <w:pPr>
        <w:ind w:firstLine="709"/>
        <w:jc w:val="both"/>
        <w:rPr>
          <w:sz w:val="28"/>
          <w:szCs w:val="28"/>
        </w:rPr>
      </w:pPr>
    </w:p>
    <w:p w:rsidR="00DE582F" w:rsidRDefault="00DE582F" w:rsidP="008A67BF">
      <w:pPr>
        <w:ind w:firstLine="709"/>
        <w:jc w:val="both"/>
        <w:rPr>
          <w:sz w:val="28"/>
          <w:szCs w:val="28"/>
        </w:rPr>
      </w:pPr>
    </w:p>
    <w:p w:rsidR="00DE582F" w:rsidRDefault="00DE582F" w:rsidP="008A67BF">
      <w:pPr>
        <w:ind w:firstLine="709"/>
        <w:jc w:val="both"/>
        <w:rPr>
          <w:sz w:val="28"/>
          <w:szCs w:val="28"/>
        </w:rPr>
      </w:pPr>
    </w:p>
    <w:p w:rsidR="00DE582F" w:rsidRDefault="00DE582F" w:rsidP="008A67BF">
      <w:pPr>
        <w:ind w:firstLine="709"/>
        <w:jc w:val="both"/>
        <w:rPr>
          <w:sz w:val="28"/>
          <w:szCs w:val="28"/>
        </w:rPr>
      </w:pPr>
    </w:p>
    <w:p w:rsidR="00DE582F" w:rsidRDefault="00DE582F" w:rsidP="008A67BF">
      <w:pPr>
        <w:ind w:firstLine="709"/>
        <w:jc w:val="both"/>
        <w:rPr>
          <w:sz w:val="28"/>
          <w:szCs w:val="28"/>
        </w:rPr>
      </w:pPr>
    </w:p>
    <w:p w:rsidR="008A67BF" w:rsidRPr="008A67BF" w:rsidRDefault="008A67BF" w:rsidP="008A67BF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Как видно, к основному направлению деятельности относятся  лабораторные исследования. На их долю приходится 93,6 процентов от общего объема доходов Учреждения.</w:t>
      </w:r>
    </w:p>
    <w:p w:rsidR="008C5432" w:rsidRPr="008C0229" w:rsidRDefault="008C5432" w:rsidP="008C54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лабораторных исследований преобладают исследования в области ветеринарии, на их долю приходится 86 процентов исследований, проводимых Учреждением. </w:t>
      </w:r>
      <w:r w:rsidRPr="008C0229">
        <w:rPr>
          <w:sz w:val="28"/>
          <w:szCs w:val="28"/>
        </w:rPr>
        <w:t xml:space="preserve">На долю исследований в области </w:t>
      </w:r>
      <w:smartTag w:uri="urn:schemas-microsoft-com:office:smarttags" w:element="PersonName">
        <w:r w:rsidRPr="008C0229">
          <w:rPr>
            <w:sz w:val="28"/>
            <w:szCs w:val="28"/>
          </w:rPr>
          <w:t>карантин</w:t>
        </w:r>
      </w:smartTag>
      <w:r w:rsidRPr="008C0229">
        <w:rPr>
          <w:sz w:val="28"/>
          <w:szCs w:val="28"/>
        </w:rPr>
        <w:t xml:space="preserve">а растений приходится 13 процентов. Несмотря на то, что удельный вес исследования почвенных образцов занимает всего </w:t>
      </w:r>
      <w:r>
        <w:rPr>
          <w:sz w:val="28"/>
          <w:szCs w:val="28"/>
        </w:rPr>
        <w:t>один процент</w:t>
      </w:r>
      <w:r w:rsidRPr="008C0229">
        <w:rPr>
          <w:sz w:val="28"/>
          <w:szCs w:val="28"/>
        </w:rPr>
        <w:t xml:space="preserve">  в общем объеме проведенных исследований, но в количественном выражении из года в год наблюдается их рост.</w:t>
      </w:r>
    </w:p>
    <w:p w:rsidR="008C5432" w:rsidRPr="008C0229" w:rsidRDefault="00BF4424" w:rsidP="008C54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5C930D" wp14:editId="2D824C5D">
            <wp:extent cx="3190875" cy="2133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432" w:rsidRPr="008C022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AB8622D" wp14:editId="0E9B42C0">
            <wp:extent cx="3086100" cy="21431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56" w:rsidRPr="009C5696" w:rsidRDefault="00157156" w:rsidP="00157156">
      <w:pPr>
        <w:pStyle w:val="2"/>
        <w:numPr>
          <w:ilvl w:val="0"/>
          <w:numId w:val="6"/>
        </w:numPr>
      </w:pPr>
      <w:bookmarkStart w:id="10" w:name="_Toc348098811"/>
      <w:bookmarkStart w:id="11" w:name="_Toc352231233"/>
      <w:r>
        <w:t>Аккредитация</w:t>
      </w:r>
      <w:bookmarkEnd w:id="11"/>
    </w:p>
    <w:p w:rsidR="008C5432" w:rsidRPr="00865DBB" w:rsidRDefault="008C5432" w:rsidP="00865DBB">
      <w:pPr>
        <w:pStyle w:val="4"/>
      </w:pPr>
      <w:bookmarkStart w:id="12" w:name="_Toc352231234"/>
      <w:r w:rsidRPr="00865DBB">
        <w:t>Наличие аккредитации</w:t>
      </w:r>
      <w:bookmarkEnd w:id="10"/>
      <w:bookmarkEnd w:id="12"/>
      <w:r w:rsidRPr="00865DBB">
        <w:t xml:space="preserve"> </w:t>
      </w:r>
    </w:p>
    <w:p w:rsidR="008A67BF" w:rsidRPr="008A67BF" w:rsidRDefault="008A67BF" w:rsidP="008A67BF">
      <w:pPr>
        <w:ind w:firstLine="708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ФГБУ «</w:t>
      </w:r>
      <w:proofErr w:type="gramStart"/>
      <w:r w:rsidRPr="008A67BF">
        <w:rPr>
          <w:sz w:val="28"/>
          <w:szCs w:val="28"/>
        </w:rPr>
        <w:t>Тверская</w:t>
      </w:r>
      <w:proofErr w:type="gramEnd"/>
      <w:r w:rsidRPr="008A67BF">
        <w:rPr>
          <w:sz w:val="28"/>
          <w:szCs w:val="28"/>
        </w:rPr>
        <w:t xml:space="preserve"> МВЛ» имеет все необходимые аккредитации в национальном и международном органах  по аккредитации.</w:t>
      </w:r>
    </w:p>
    <w:p w:rsidR="008C5432" w:rsidRPr="008C0229" w:rsidRDefault="008C5432" w:rsidP="008C54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ФГБУ «</w:t>
      </w:r>
      <w:proofErr w:type="gramStart"/>
      <w:r>
        <w:rPr>
          <w:sz w:val="28"/>
          <w:szCs w:val="28"/>
        </w:rPr>
        <w:t>Тверская</w:t>
      </w:r>
      <w:proofErr w:type="gramEnd"/>
      <w:r>
        <w:rPr>
          <w:sz w:val="28"/>
          <w:szCs w:val="28"/>
        </w:rPr>
        <w:t xml:space="preserve"> МВЛ»</w:t>
      </w:r>
      <w:r w:rsidRPr="008C0229">
        <w:rPr>
          <w:sz w:val="28"/>
          <w:szCs w:val="28"/>
        </w:rPr>
        <w:t xml:space="preserve"> имеет Аттестаты </w:t>
      </w:r>
      <w:r>
        <w:rPr>
          <w:sz w:val="28"/>
          <w:szCs w:val="28"/>
        </w:rPr>
        <w:t xml:space="preserve">аккредитации </w:t>
      </w:r>
      <w:r w:rsidRPr="008C0229">
        <w:rPr>
          <w:sz w:val="28"/>
          <w:szCs w:val="28"/>
        </w:rPr>
        <w:t xml:space="preserve">в национальном органе по аккредитации в качестве технически компетентной и независимой испытательной лаборатории в системе </w:t>
      </w:r>
      <w:r w:rsidRPr="008C0229">
        <w:rPr>
          <w:sz w:val="28"/>
          <w:szCs w:val="28"/>
          <w:u w:val="single"/>
        </w:rPr>
        <w:t>аналитических</w:t>
      </w:r>
      <w:r w:rsidRPr="008C0229">
        <w:rPr>
          <w:sz w:val="28"/>
          <w:szCs w:val="28"/>
        </w:rPr>
        <w:t xml:space="preserve"> и </w:t>
      </w:r>
      <w:r w:rsidRPr="008C0229">
        <w:rPr>
          <w:sz w:val="28"/>
          <w:szCs w:val="28"/>
          <w:u w:val="single"/>
        </w:rPr>
        <w:t>испытательных</w:t>
      </w:r>
      <w:r w:rsidRPr="008C0229">
        <w:rPr>
          <w:sz w:val="28"/>
          <w:szCs w:val="28"/>
        </w:rPr>
        <w:t xml:space="preserve"> лабораторий, а также органа по </w:t>
      </w:r>
      <w:r w:rsidRPr="008C0229">
        <w:rPr>
          <w:sz w:val="28"/>
          <w:szCs w:val="28"/>
          <w:u w:val="single"/>
        </w:rPr>
        <w:t>сертификации</w:t>
      </w:r>
      <w:r w:rsidRPr="008C0229">
        <w:rPr>
          <w:sz w:val="28"/>
          <w:szCs w:val="28"/>
        </w:rPr>
        <w:t xml:space="preserve"> пищевых продуктов,  продовольственного сырья и  кормов. </w:t>
      </w:r>
    </w:p>
    <w:p w:rsidR="008C5432" w:rsidRDefault="008C5432" w:rsidP="008C5432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Кроме того, Учреждением получен</w:t>
      </w:r>
      <w:r>
        <w:rPr>
          <w:sz w:val="28"/>
          <w:szCs w:val="28"/>
        </w:rPr>
        <w:t xml:space="preserve">ы </w:t>
      </w:r>
      <w:r w:rsidRPr="008C0229">
        <w:rPr>
          <w:sz w:val="28"/>
          <w:szCs w:val="28"/>
        </w:rPr>
        <w:t>Свидетельств</w:t>
      </w:r>
      <w:r>
        <w:rPr>
          <w:sz w:val="28"/>
          <w:szCs w:val="28"/>
        </w:rPr>
        <w:t>а</w:t>
      </w:r>
      <w:r w:rsidRPr="008C0229">
        <w:rPr>
          <w:sz w:val="28"/>
          <w:szCs w:val="28"/>
        </w:rPr>
        <w:t xml:space="preserve">  об  аккредитации</w:t>
      </w:r>
      <w:r>
        <w:rPr>
          <w:sz w:val="28"/>
          <w:szCs w:val="28"/>
        </w:rPr>
        <w:t>:</w:t>
      </w:r>
    </w:p>
    <w:p w:rsidR="008C5432" w:rsidRDefault="008C5432" w:rsidP="008C54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0229">
        <w:rPr>
          <w:sz w:val="28"/>
          <w:szCs w:val="28"/>
        </w:rPr>
        <w:t xml:space="preserve">испытательной  лаборатории  </w:t>
      </w:r>
      <w:r w:rsidRPr="008C0229">
        <w:rPr>
          <w:sz w:val="28"/>
          <w:szCs w:val="28"/>
          <w:u w:val="single"/>
        </w:rPr>
        <w:t>Россельхознадзора</w:t>
      </w:r>
      <w:r w:rsidRPr="008C0229">
        <w:rPr>
          <w:sz w:val="28"/>
          <w:szCs w:val="28"/>
        </w:rPr>
        <w:t xml:space="preserve"> по подтверждению соответствия качества и безопасности зерна, крупы, комбикормов и компонентов для их производства</w:t>
      </w:r>
      <w:r>
        <w:rPr>
          <w:sz w:val="28"/>
          <w:szCs w:val="28"/>
        </w:rPr>
        <w:t xml:space="preserve">; </w:t>
      </w:r>
    </w:p>
    <w:p w:rsidR="008C5432" w:rsidRPr="008C0229" w:rsidRDefault="008C5432" w:rsidP="008C54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0229">
        <w:rPr>
          <w:sz w:val="28"/>
          <w:szCs w:val="28"/>
        </w:rPr>
        <w:t xml:space="preserve">в качестве экспертной организации в сфере государственного </w:t>
      </w:r>
      <w:r w:rsidRPr="008C0229">
        <w:rPr>
          <w:sz w:val="28"/>
          <w:szCs w:val="28"/>
          <w:u w:val="single"/>
        </w:rPr>
        <w:t>ветеринарного</w:t>
      </w:r>
      <w:r>
        <w:rPr>
          <w:sz w:val="28"/>
          <w:szCs w:val="28"/>
          <w:u w:val="single"/>
        </w:rPr>
        <w:t xml:space="preserve">, </w:t>
      </w:r>
      <w:r w:rsidRPr="008C0229">
        <w:rPr>
          <w:sz w:val="28"/>
          <w:szCs w:val="28"/>
        </w:rPr>
        <w:t xml:space="preserve"> </w:t>
      </w:r>
      <w:r w:rsidRPr="008C0229">
        <w:rPr>
          <w:sz w:val="28"/>
          <w:szCs w:val="28"/>
          <w:u w:val="single"/>
        </w:rPr>
        <w:t>земельного</w:t>
      </w:r>
      <w:r w:rsidRPr="008C0229">
        <w:rPr>
          <w:sz w:val="28"/>
          <w:szCs w:val="28"/>
        </w:rPr>
        <w:t xml:space="preserve"> и   </w:t>
      </w:r>
      <w:smartTag w:uri="urn:schemas-microsoft-com:office:smarttags" w:element="PersonName">
        <w:r w:rsidRPr="008C0229">
          <w:rPr>
            <w:sz w:val="28"/>
            <w:szCs w:val="28"/>
            <w:u w:val="single"/>
          </w:rPr>
          <w:t>карантин</w:t>
        </w:r>
      </w:smartTag>
      <w:r w:rsidRPr="008C0229">
        <w:rPr>
          <w:sz w:val="28"/>
          <w:szCs w:val="28"/>
          <w:u w:val="single"/>
        </w:rPr>
        <w:t>ного</w:t>
      </w:r>
      <w:r w:rsidRPr="008C0229">
        <w:rPr>
          <w:sz w:val="28"/>
          <w:szCs w:val="28"/>
        </w:rPr>
        <w:t xml:space="preserve"> фитосанитарного надзора.</w:t>
      </w:r>
    </w:p>
    <w:p w:rsidR="008C5432" w:rsidRPr="008C0229" w:rsidRDefault="008C5432" w:rsidP="008C54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2012 году получен </w:t>
      </w:r>
      <w:hyperlink r:id="rId16" w:history="1">
        <w:r w:rsidRPr="008C0229">
          <w:rPr>
            <w:sz w:val="28"/>
            <w:szCs w:val="28"/>
          </w:rPr>
          <w:t xml:space="preserve">Сертификат соответствия требованиям ГОСТ </w:t>
        </w:r>
        <w:proofErr w:type="gramStart"/>
        <w:r w:rsidRPr="008C0229">
          <w:rPr>
            <w:sz w:val="28"/>
            <w:szCs w:val="28"/>
          </w:rPr>
          <w:t>Р</w:t>
        </w:r>
        <w:proofErr w:type="gramEnd"/>
        <w:r w:rsidRPr="008C0229">
          <w:rPr>
            <w:sz w:val="28"/>
            <w:szCs w:val="28"/>
          </w:rPr>
          <w:t xml:space="preserve"> ИСО 9001-2008</w:t>
        </w:r>
        <w:r>
          <w:rPr>
            <w:sz w:val="28"/>
            <w:szCs w:val="28"/>
          </w:rPr>
          <w:t xml:space="preserve">, на основании которого </w:t>
        </w:r>
      </w:hyperlink>
      <w:r>
        <w:rPr>
          <w:sz w:val="28"/>
          <w:szCs w:val="28"/>
        </w:rPr>
        <w:t xml:space="preserve">Учреждение </w:t>
      </w:r>
      <w:r w:rsidRPr="008C0229">
        <w:rPr>
          <w:sz w:val="28"/>
          <w:szCs w:val="28"/>
        </w:rPr>
        <w:t xml:space="preserve">получило разрешение на применение Знака соответствия  Системы добровольной  сертификации в рекламных буклетах, проспектах, брошюрах, плакатах, бланках </w:t>
      </w:r>
      <w:r>
        <w:rPr>
          <w:sz w:val="28"/>
          <w:szCs w:val="28"/>
        </w:rPr>
        <w:t xml:space="preserve"> и т.п.</w:t>
      </w:r>
      <w:r w:rsidRPr="008C0229">
        <w:rPr>
          <w:sz w:val="28"/>
          <w:szCs w:val="28"/>
        </w:rPr>
        <w:t>.</w:t>
      </w:r>
    </w:p>
    <w:p w:rsidR="00085607" w:rsidRPr="008A67BF" w:rsidRDefault="00085607" w:rsidP="00085607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Аттестат аккредитации технически компетентной и независимой испытательной лаборатории по испытаниям сельскохозяйственной и пищевой продукции, кормов, </w:t>
      </w:r>
      <w:proofErr w:type="spellStart"/>
      <w:r w:rsidRPr="008A67BF">
        <w:rPr>
          <w:sz w:val="28"/>
          <w:szCs w:val="28"/>
        </w:rPr>
        <w:t>химсредств</w:t>
      </w:r>
      <w:proofErr w:type="spellEnd"/>
      <w:r w:rsidRPr="008A67BF">
        <w:rPr>
          <w:sz w:val="28"/>
          <w:szCs w:val="28"/>
        </w:rPr>
        <w:t xml:space="preserve"> защиты растений, удобрений, семян и посадочного материала, биологических объектов, воды, почвы, грунта; по фитосанитарному мониторингу и фитосанитарному  обследованию на </w:t>
      </w:r>
      <w:smartTag w:uri="urn:schemas-microsoft-com:office:smarttags" w:element="PersonName">
        <w:r w:rsidRPr="008A67BF">
          <w:rPr>
            <w:sz w:val="28"/>
            <w:szCs w:val="28"/>
          </w:rPr>
          <w:t>карантин</w:t>
        </w:r>
      </w:smartTag>
      <w:r w:rsidRPr="008A67BF">
        <w:rPr>
          <w:sz w:val="28"/>
          <w:szCs w:val="28"/>
        </w:rPr>
        <w:t>ные объекты; по отбору и подготовке проб объектов аналитического контроля. №РОСС RU.0001.516934, действителен до 07.08.2016 г.</w:t>
      </w:r>
    </w:p>
    <w:p w:rsidR="00085607" w:rsidRPr="008A67BF" w:rsidRDefault="00085607" w:rsidP="00085607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Аттестат   аккредитации   технически компетентной   и   независимой испытательной   лаборатории по испытаниям сельскохозяйственной и пищевой продукции, кормов растительного и животного происхождения, комбикормов и компонентов для их производства, </w:t>
      </w:r>
      <w:proofErr w:type="spellStart"/>
      <w:r w:rsidRPr="008A67BF">
        <w:rPr>
          <w:sz w:val="28"/>
          <w:szCs w:val="28"/>
        </w:rPr>
        <w:t>химсредств</w:t>
      </w:r>
      <w:proofErr w:type="spellEnd"/>
      <w:r w:rsidRPr="008A67BF">
        <w:rPr>
          <w:sz w:val="28"/>
          <w:szCs w:val="28"/>
        </w:rPr>
        <w:t xml:space="preserve"> защиты растений, удобрений, воды, почвы, грунта; по техническим регламентам на продукцию. №РОСС RU.0001.21ПХ30, действителен до 17.09.2014 г.</w:t>
      </w:r>
    </w:p>
    <w:p w:rsidR="00085607" w:rsidRPr="008A67BF" w:rsidRDefault="00085607" w:rsidP="00085607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Аттестат аккредитации органа по сертификации пищевых продуктов и продовольственного сырья, кормов, по техническим регламентам на продукцию. № РОСС RU.0001.11ПТ62, действителен до 10.10.2016 г.</w:t>
      </w:r>
    </w:p>
    <w:p w:rsidR="00085607" w:rsidRPr="008A67BF" w:rsidRDefault="00085607" w:rsidP="008A67BF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Свидетельство  об  аккредитации испытательной  лаборатории  Россельхознадзора по подтверждению соответствия качества и безопасности зерна, крупы, комбикормов и компонентов для их производства, а также побочных продуктов переработки зерна № 69-1 СА/2006, действительно до 29.10.2016 г.</w:t>
      </w:r>
    </w:p>
    <w:p w:rsidR="00085607" w:rsidRPr="008A67BF" w:rsidRDefault="00085607" w:rsidP="00085607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Свидетельство  об  аккредитации  в качестве экспертной организации  в сфере государственного ветеринарного надзора № 18, действительно до 31.10.2016 г.</w:t>
      </w:r>
    </w:p>
    <w:p w:rsidR="00085607" w:rsidRPr="008A67BF" w:rsidRDefault="00085607" w:rsidP="00085607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>Свидетельство  об  аккредитации  в качестве экспертной организации  в сфере государственного земельного надзора № 20, действительно до 28.10.2016 г.</w:t>
      </w:r>
    </w:p>
    <w:p w:rsidR="00085607" w:rsidRPr="008A67BF" w:rsidRDefault="00085607" w:rsidP="00085607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Свидетельство  об  аккредитации  в качестве экспертной организации  в сфере государственного </w:t>
      </w:r>
      <w:smartTag w:uri="urn:schemas-microsoft-com:office:smarttags" w:element="PersonName">
        <w:r w:rsidRPr="008A67BF">
          <w:rPr>
            <w:sz w:val="28"/>
            <w:szCs w:val="28"/>
          </w:rPr>
          <w:t>карантин</w:t>
        </w:r>
      </w:smartTag>
      <w:r w:rsidRPr="008A67BF">
        <w:rPr>
          <w:sz w:val="28"/>
          <w:szCs w:val="28"/>
        </w:rPr>
        <w:t xml:space="preserve">ного </w:t>
      </w:r>
      <w:proofErr w:type="spellStart"/>
      <w:r w:rsidRPr="008A67BF">
        <w:rPr>
          <w:sz w:val="28"/>
          <w:szCs w:val="28"/>
        </w:rPr>
        <w:t>фиотсанитарного</w:t>
      </w:r>
      <w:proofErr w:type="spellEnd"/>
      <w:r w:rsidRPr="008A67BF">
        <w:rPr>
          <w:sz w:val="28"/>
          <w:szCs w:val="28"/>
        </w:rPr>
        <w:t xml:space="preserve"> надзора   № РОСС RU.0001.410047, действительно до 15.10.2017 г</w:t>
      </w:r>
    </w:p>
    <w:p w:rsidR="00085607" w:rsidRPr="008A67BF" w:rsidRDefault="00085607" w:rsidP="00085607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Лицензия </w:t>
      </w:r>
      <w:proofErr w:type="spellStart"/>
      <w:r w:rsidRPr="008A67BF">
        <w:rPr>
          <w:sz w:val="28"/>
          <w:szCs w:val="28"/>
        </w:rPr>
        <w:t>роспотребнадзора</w:t>
      </w:r>
      <w:proofErr w:type="spellEnd"/>
      <w:r w:rsidRPr="008A67BF">
        <w:rPr>
          <w:sz w:val="28"/>
          <w:szCs w:val="28"/>
        </w:rPr>
        <w:t xml:space="preserve">  на выполнение  работ с микроорганизмами II - IV-групп     патогенности. № 77.99.18.001.Л.000103.06.07 – бессрочно.</w:t>
      </w:r>
    </w:p>
    <w:p w:rsidR="00085607" w:rsidRPr="008A67BF" w:rsidRDefault="00085607" w:rsidP="00085607">
      <w:pPr>
        <w:ind w:firstLine="709"/>
        <w:jc w:val="both"/>
        <w:rPr>
          <w:sz w:val="28"/>
          <w:szCs w:val="28"/>
        </w:rPr>
      </w:pPr>
      <w:r w:rsidRPr="008A67BF">
        <w:rPr>
          <w:sz w:val="28"/>
          <w:szCs w:val="28"/>
        </w:rPr>
        <w:t xml:space="preserve">Санитарно-эпидемиологическое заключение </w:t>
      </w:r>
      <w:proofErr w:type="spellStart"/>
      <w:r w:rsidRPr="008A67BF">
        <w:rPr>
          <w:sz w:val="28"/>
          <w:szCs w:val="28"/>
        </w:rPr>
        <w:t>Роспотребнадзора</w:t>
      </w:r>
      <w:proofErr w:type="spellEnd"/>
      <w:r w:rsidRPr="008A67BF">
        <w:rPr>
          <w:sz w:val="28"/>
          <w:szCs w:val="28"/>
        </w:rPr>
        <w:t xml:space="preserve">  на выполнение работ с микроорганизмами  II – IV групп патогенности и их токсинами № 69.01.01.000.М.000261.07.12 от 12.07.2012 г.</w:t>
      </w:r>
    </w:p>
    <w:p w:rsidR="00085607" w:rsidRPr="008A67BF" w:rsidRDefault="00085607" w:rsidP="008A67BF">
      <w:pPr>
        <w:ind w:firstLine="709"/>
        <w:jc w:val="both"/>
        <w:rPr>
          <w:sz w:val="28"/>
          <w:szCs w:val="28"/>
        </w:rPr>
      </w:pPr>
      <w:proofErr w:type="gramStart"/>
      <w:r w:rsidRPr="008A67BF">
        <w:rPr>
          <w:sz w:val="28"/>
          <w:szCs w:val="28"/>
        </w:rPr>
        <w:t xml:space="preserve">Кроме того, 23 июля </w:t>
      </w:r>
      <w:proofErr w:type="spellStart"/>
      <w:r w:rsidRPr="008A67BF">
        <w:rPr>
          <w:sz w:val="28"/>
          <w:szCs w:val="28"/>
        </w:rPr>
        <w:t>т.г</w:t>
      </w:r>
      <w:proofErr w:type="spellEnd"/>
      <w:r w:rsidRPr="008A67BF">
        <w:rPr>
          <w:sz w:val="28"/>
          <w:szCs w:val="28"/>
        </w:rPr>
        <w:t xml:space="preserve">. Заместителем Руководителя Федеральной службы по ветеринарному и фитосанитарному надзору </w:t>
      </w:r>
      <w:proofErr w:type="spellStart"/>
      <w:r w:rsidRPr="008A67BF">
        <w:rPr>
          <w:sz w:val="28"/>
          <w:szCs w:val="28"/>
        </w:rPr>
        <w:t>Непоклоновым</w:t>
      </w:r>
      <w:proofErr w:type="spellEnd"/>
      <w:r w:rsidRPr="008A67BF">
        <w:rPr>
          <w:sz w:val="28"/>
          <w:szCs w:val="28"/>
        </w:rPr>
        <w:t xml:space="preserve"> Е.А. был утвержден список лабораторий, уполномоченных Россельхознадзором на проведение в рамках государственного ветеринарного надзора лабораторных исследований на наличие ГМО и ДНК жвачных в импортных кормах и кормовых добавках для животных, ввозимых на территорию РФ.</w:t>
      </w:r>
      <w:proofErr w:type="gramEnd"/>
      <w:r w:rsidRPr="008A67BF">
        <w:rPr>
          <w:sz w:val="28"/>
          <w:szCs w:val="28"/>
        </w:rPr>
        <w:t xml:space="preserve">  В нем и ФГБУ «</w:t>
      </w:r>
      <w:proofErr w:type="gramStart"/>
      <w:r w:rsidRPr="008A67BF">
        <w:rPr>
          <w:sz w:val="28"/>
          <w:szCs w:val="28"/>
        </w:rPr>
        <w:t>Тверская</w:t>
      </w:r>
      <w:proofErr w:type="gramEnd"/>
      <w:r w:rsidRPr="008A67BF">
        <w:rPr>
          <w:sz w:val="28"/>
          <w:szCs w:val="28"/>
        </w:rPr>
        <w:t xml:space="preserve"> МВЛ».  Право быть включенными в данный список лаборатории получили по результатам участия в сличительных испытаниях, проводимых Всероссийским государственным Центром качества и стандартизации лекарственных сре</w:t>
      </w:r>
      <w:proofErr w:type="gramStart"/>
      <w:r w:rsidRPr="008A67BF">
        <w:rPr>
          <w:sz w:val="28"/>
          <w:szCs w:val="28"/>
        </w:rPr>
        <w:t>дств дл</w:t>
      </w:r>
      <w:proofErr w:type="gramEnd"/>
      <w:r w:rsidRPr="008A67BF">
        <w:rPr>
          <w:sz w:val="28"/>
          <w:szCs w:val="28"/>
        </w:rPr>
        <w:t xml:space="preserve">я животных и кормов.  ФГБУ «Тверская МВЛ» получило это право, показав отличные результаты по итогам испытаний, в очередной раз подтвердивших компетентность лаборатории и профессионализм ее специалистов. </w:t>
      </w:r>
    </w:p>
    <w:p w:rsidR="00085607" w:rsidRPr="008A67BF" w:rsidRDefault="00085607" w:rsidP="008A67BF">
      <w:pPr>
        <w:ind w:firstLine="709"/>
        <w:jc w:val="both"/>
        <w:rPr>
          <w:sz w:val="28"/>
          <w:szCs w:val="28"/>
        </w:rPr>
      </w:pPr>
    </w:p>
    <w:p w:rsidR="008C5432" w:rsidRPr="00865DBB" w:rsidRDefault="008C5432" w:rsidP="00865DBB">
      <w:pPr>
        <w:pStyle w:val="4"/>
      </w:pPr>
      <w:bookmarkStart w:id="13" w:name="_Toc348098812"/>
      <w:bookmarkStart w:id="14" w:name="_Toc352231235"/>
      <w:r w:rsidRPr="00865DBB">
        <w:t>Наличие международной аккредитации</w:t>
      </w:r>
      <w:bookmarkEnd w:id="13"/>
      <w:bookmarkEnd w:id="14"/>
      <w:r w:rsidRPr="00865DBB">
        <w:t xml:space="preserve"> </w:t>
      </w:r>
    </w:p>
    <w:p w:rsidR="008C5432" w:rsidRPr="0095025B" w:rsidRDefault="008C5432" w:rsidP="008C54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8C0229">
        <w:rPr>
          <w:sz w:val="28"/>
          <w:szCs w:val="28"/>
        </w:rPr>
        <w:t>2012 год</w:t>
      </w:r>
      <w:r>
        <w:rPr>
          <w:sz w:val="28"/>
          <w:szCs w:val="28"/>
        </w:rPr>
        <w:t>у</w:t>
      </w:r>
      <w:r w:rsidRPr="008C0229">
        <w:rPr>
          <w:sz w:val="28"/>
          <w:szCs w:val="28"/>
        </w:rPr>
        <w:t xml:space="preserve"> ФГБУ «Тверская МВЛ» </w:t>
      </w:r>
      <w:r>
        <w:rPr>
          <w:sz w:val="28"/>
          <w:szCs w:val="28"/>
        </w:rPr>
        <w:t xml:space="preserve">получила международную </w:t>
      </w:r>
      <w:r w:rsidRPr="008C0229">
        <w:rPr>
          <w:sz w:val="28"/>
          <w:szCs w:val="28"/>
        </w:rPr>
        <w:t>аккредит</w:t>
      </w:r>
      <w:r>
        <w:rPr>
          <w:sz w:val="28"/>
          <w:szCs w:val="28"/>
        </w:rPr>
        <w:t xml:space="preserve">ацию  </w:t>
      </w:r>
      <w:r w:rsidRPr="008C0229">
        <w:rPr>
          <w:sz w:val="28"/>
          <w:szCs w:val="28"/>
        </w:rPr>
        <w:t xml:space="preserve">Ассоциации аналитических центров «Аналитика», являющемся Полноправным членом и участником Соглашений о взаимном признании ILAC и APLAC </w:t>
      </w:r>
      <w:r>
        <w:rPr>
          <w:sz w:val="28"/>
          <w:szCs w:val="28"/>
        </w:rPr>
        <w:t xml:space="preserve"> </w:t>
      </w:r>
      <w:r w:rsidRPr="008C0229">
        <w:rPr>
          <w:sz w:val="28"/>
          <w:szCs w:val="28"/>
        </w:rPr>
        <w:t xml:space="preserve">на проведение </w:t>
      </w:r>
      <w:r>
        <w:rPr>
          <w:sz w:val="28"/>
          <w:szCs w:val="28"/>
        </w:rPr>
        <w:t xml:space="preserve"> </w:t>
      </w:r>
      <w:r w:rsidRPr="008C0229">
        <w:rPr>
          <w:sz w:val="28"/>
          <w:szCs w:val="28"/>
        </w:rPr>
        <w:t>испытаний:</w:t>
      </w:r>
      <w:r>
        <w:rPr>
          <w:sz w:val="28"/>
          <w:szCs w:val="28"/>
        </w:rPr>
        <w:t xml:space="preserve"> п</w:t>
      </w:r>
      <w:r w:rsidRPr="0095025B">
        <w:rPr>
          <w:sz w:val="28"/>
          <w:szCs w:val="28"/>
        </w:rPr>
        <w:t xml:space="preserve">родуктов пищевых, кормов, семян, почв,  </w:t>
      </w:r>
      <w:r w:rsidRPr="008C0229">
        <w:rPr>
          <w:sz w:val="28"/>
          <w:szCs w:val="28"/>
        </w:rPr>
        <w:t xml:space="preserve"> </w:t>
      </w:r>
      <w:r w:rsidRPr="0095025B">
        <w:rPr>
          <w:sz w:val="28"/>
          <w:szCs w:val="28"/>
        </w:rPr>
        <w:t>воды</w:t>
      </w:r>
      <w:r>
        <w:rPr>
          <w:sz w:val="28"/>
          <w:szCs w:val="28"/>
        </w:rPr>
        <w:t xml:space="preserve"> ж</w:t>
      </w:r>
      <w:r w:rsidRPr="0095025B">
        <w:rPr>
          <w:sz w:val="28"/>
          <w:szCs w:val="28"/>
        </w:rPr>
        <w:t xml:space="preserve">ивотноводческого сырья, биоматериалов животных, птиц и рыб, </w:t>
      </w:r>
      <w:proofErr w:type="spellStart"/>
      <w:r>
        <w:rPr>
          <w:sz w:val="28"/>
          <w:szCs w:val="28"/>
        </w:rPr>
        <w:t>п</w:t>
      </w:r>
      <w:r w:rsidRPr="0095025B">
        <w:rPr>
          <w:sz w:val="28"/>
          <w:szCs w:val="28"/>
        </w:rPr>
        <w:t>од</w:t>
      </w:r>
      <w:smartTag w:uri="urn:schemas-microsoft-com:office:smarttags" w:element="PersonName">
        <w:r w:rsidRPr="0095025B">
          <w:rPr>
            <w:sz w:val="28"/>
            <w:szCs w:val="28"/>
          </w:rPr>
          <w:t>карантин</w:t>
        </w:r>
      </w:smartTag>
      <w:r w:rsidRPr="0095025B">
        <w:rPr>
          <w:sz w:val="28"/>
          <w:szCs w:val="28"/>
        </w:rPr>
        <w:t>ны</w:t>
      </w:r>
      <w:r>
        <w:rPr>
          <w:sz w:val="28"/>
          <w:szCs w:val="28"/>
        </w:rPr>
        <w:t>х</w:t>
      </w:r>
      <w:proofErr w:type="spellEnd"/>
      <w:r w:rsidRPr="0095025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 xml:space="preserve">ов </w:t>
      </w:r>
      <w:r w:rsidRPr="0095025B">
        <w:rPr>
          <w:sz w:val="28"/>
          <w:szCs w:val="28"/>
        </w:rPr>
        <w:t>и объект</w:t>
      </w:r>
      <w:r>
        <w:rPr>
          <w:sz w:val="28"/>
          <w:szCs w:val="28"/>
        </w:rPr>
        <w:t>ов и далее согласно области аккредитации</w:t>
      </w:r>
      <w:r w:rsidRPr="0095025B">
        <w:rPr>
          <w:sz w:val="28"/>
          <w:szCs w:val="28"/>
        </w:rPr>
        <w:t xml:space="preserve">. </w:t>
      </w:r>
    </w:p>
    <w:p w:rsidR="008C5432" w:rsidRPr="00865DBB" w:rsidRDefault="008C5432" w:rsidP="00865DBB">
      <w:pPr>
        <w:pStyle w:val="4"/>
      </w:pPr>
      <w:bookmarkStart w:id="15" w:name="_Toc348098813"/>
      <w:bookmarkStart w:id="16" w:name="_Toc352231236"/>
      <w:r w:rsidRPr="00865DBB">
        <w:t>Система менеджмента качества</w:t>
      </w:r>
      <w:bookmarkEnd w:id="15"/>
      <w:bookmarkEnd w:id="16"/>
      <w:r w:rsidRPr="00865DBB">
        <w:t xml:space="preserve">  </w:t>
      </w:r>
    </w:p>
    <w:p w:rsidR="008C5432" w:rsidRDefault="008C5432" w:rsidP="008C5432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В ФГБУ «Тверская МВЛ» внедрена  систем</w:t>
      </w:r>
      <w:r>
        <w:rPr>
          <w:sz w:val="28"/>
          <w:szCs w:val="28"/>
        </w:rPr>
        <w:t>а</w:t>
      </w:r>
      <w:r w:rsidRPr="008C0229">
        <w:rPr>
          <w:sz w:val="28"/>
          <w:szCs w:val="28"/>
        </w:rPr>
        <w:t xml:space="preserve"> менеджмента качества  в соответствии  с требованиями  международного стандарта ИСО 17025:2006, что подтверждено соответствующими аттестатами об аккредитации</w:t>
      </w:r>
      <w:r>
        <w:rPr>
          <w:sz w:val="28"/>
          <w:szCs w:val="28"/>
        </w:rPr>
        <w:t xml:space="preserve">. </w:t>
      </w:r>
    </w:p>
    <w:p w:rsidR="008C5432" w:rsidRPr="008C0229" w:rsidRDefault="008C5432" w:rsidP="008C54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C0229">
        <w:rPr>
          <w:sz w:val="28"/>
          <w:szCs w:val="28"/>
        </w:rPr>
        <w:t>роводится работа по ее совершенствованию.</w:t>
      </w:r>
    </w:p>
    <w:p w:rsidR="00085607" w:rsidRDefault="00085607" w:rsidP="00085607">
      <w:pPr>
        <w:ind w:firstLine="709"/>
        <w:jc w:val="both"/>
      </w:pPr>
    </w:p>
    <w:p w:rsidR="00DE582F" w:rsidRDefault="00DE582F" w:rsidP="00157156">
      <w:pPr>
        <w:pStyle w:val="2"/>
        <w:numPr>
          <w:ilvl w:val="0"/>
          <w:numId w:val="6"/>
        </w:numPr>
        <w:sectPr w:rsidR="00DE582F" w:rsidSect="00DE582F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  <w:bookmarkStart w:id="17" w:name="_Toc348098814"/>
    </w:p>
    <w:p w:rsidR="00157156" w:rsidRPr="009C5696" w:rsidRDefault="00157156" w:rsidP="00157156">
      <w:pPr>
        <w:pStyle w:val="2"/>
        <w:numPr>
          <w:ilvl w:val="0"/>
          <w:numId w:val="6"/>
        </w:numPr>
      </w:pPr>
      <w:bookmarkStart w:id="18" w:name="_Toc352231237"/>
      <w:r>
        <w:t>Персонал</w:t>
      </w:r>
      <w:bookmarkEnd w:id="18"/>
    </w:p>
    <w:p w:rsidR="008C5432" w:rsidRPr="00865DBB" w:rsidRDefault="008C5432" w:rsidP="00865DBB">
      <w:pPr>
        <w:pStyle w:val="4"/>
      </w:pPr>
      <w:bookmarkStart w:id="19" w:name="_Toc352231238"/>
      <w:r w:rsidRPr="00865DBB">
        <w:t>Штатная и фактическая  численность специалистов Учреждения, в том числе по направлениям деятельности</w:t>
      </w:r>
      <w:bookmarkEnd w:id="17"/>
      <w:bookmarkEnd w:id="19"/>
    </w:p>
    <w:p w:rsidR="00B81CEE" w:rsidRPr="00B81CEE" w:rsidRDefault="00B81CEE" w:rsidP="00B81CEE">
      <w:pPr>
        <w:ind w:firstLine="708"/>
        <w:jc w:val="both"/>
        <w:rPr>
          <w:sz w:val="28"/>
          <w:szCs w:val="28"/>
        </w:rPr>
      </w:pPr>
      <w:r w:rsidRPr="00B81CEE">
        <w:rPr>
          <w:sz w:val="28"/>
          <w:szCs w:val="28"/>
        </w:rPr>
        <w:t xml:space="preserve">Штатная  численность работников Учреждения на 01.01.2013 года составляет  197 специалистов, фактическая – 169. </w:t>
      </w:r>
    </w:p>
    <w:p w:rsidR="00B81CEE" w:rsidRPr="00B81CEE" w:rsidRDefault="00B81CEE" w:rsidP="00B81CEE">
      <w:pPr>
        <w:ind w:firstLine="708"/>
        <w:jc w:val="both"/>
        <w:rPr>
          <w:sz w:val="28"/>
          <w:szCs w:val="28"/>
        </w:rPr>
      </w:pPr>
      <w:r w:rsidRPr="00B81CEE">
        <w:rPr>
          <w:sz w:val="28"/>
          <w:szCs w:val="28"/>
        </w:rPr>
        <w:t xml:space="preserve">Штатная  численность специалистов Учреждения составляет  163 человека, фактическая – 139. </w:t>
      </w:r>
    </w:p>
    <w:p w:rsidR="00B81CEE" w:rsidRPr="00B81CEE" w:rsidRDefault="00B81CEE" w:rsidP="00B81CEE">
      <w:pPr>
        <w:ind w:firstLine="708"/>
        <w:jc w:val="both"/>
        <w:rPr>
          <w:sz w:val="28"/>
          <w:szCs w:val="28"/>
        </w:rPr>
      </w:pPr>
      <w:r w:rsidRPr="00B81CEE">
        <w:rPr>
          <w:sz w:val="28"/>
          <w:szCs w:val="28"/>
        </w:rPr>
        <w:t>Фактическая численность работников и специалистов представлена  ниже на диаграммах:</w:t>
      </w:r>
    </w:p>
    <w:p w:rsidR="003C64D6" w:rsidRPr="003C64D6" w:rsidRDefault="00B81CEE" w:rsidP="00B81CEE">
      <w:pPr>
        <w:jc w:val="both"/>
        <w:rPr>
          <w:sz w:val="28"/>
          <w:szCs w:val="28"/>
        </w:rPr>
      </w:pPr>
      <w:r w:rsidRPr="00B81CEE">
        <w:rPr>
          <w:noProof/>
          <w:sz w:val="28"/>
          <w:szCs w:val="28"/>
        </w:rPr>
        <w:drawing>
          <wp:inline distT="0" distB="0" distL="0" distR="0" wp14:anchorId="755C7087" wp14:editId="7655CE65">
            <wp:extent cx="3181350" cy="2952688"/>
            <wp:effectExtent l="0" t="0" r="0" b="635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26" cy="295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81CEE">
        <w:rPr>
          <w:noProof/>
          <w:sz w:val="28"/>
          <w:szCs w:val="28"/>
        </w:rPr>
        <w:drawing>
          <wp:inline distT="0" distB="0" distL="0" distR="0" wp14:anchorId="54DBF359" wp14:editId="15138483">
            <wp:extent cx="3276600" cy="29337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93EE5" w:rsidRPr="00865DBB" w:rsidRDefault="00593EE5" w:rsidP="00865DBB">
      <w:pPr>
        <w:pStyle w:val="4"/>
      </w:pPr>
      <w:bookmarkStart w:id="20" w:name="_Toc348098815"/>
      <w:bookmarkStart w:id="21" w:name="_Toc352231239"/>
      <w:r w:rsidRPr="00865DBB">
        <w:t>Специалисты Учреждения, повысившие квалификацию в РФ и за рубежом</w:t>
      </w:r>
      <w:bookmarkEnd w:id="20"/>
      <w:bookmarkEnd w:id="21"/>
    </w:p>
    <w:p w:rsidR="003C64D6" w:rsidRPr="003C64D6" w:rsidRDefault="003C64D6" w:rsidP="003C64D6">
      <w:pPr>
        <w:ind w:firstLine="709"/>
        <w:jc w:val="both"/>
        <w:rPr>
          <w:sz w:val="28"/>
          <w:szCs w:val="28"/>
        </w:rPr>
      </w:pPr>
      <w:r w:rsidRPr="003C64D6">
        <w:rPr>
          <w:sz w:val="28"/>
          <w:szCs w:val="28"/>
        </w:rPr>
        <w:t>В 2012 году 52 специалиста ФГБУ «</w:t>
      </w:r>
      <w:proofErr w:type="gramStart"/>
      <w:r w:rsidRPr="003C64D6">
        <w:rPr>
          <w:sz w:val="28"/>
          <w:szCs w:val="28"/>
        </w:rPr>
        <w:t>Тверская</w:t>
      </w:r>
      <w:proofErr w:type="gramEnd"/>
      <w:r w:rsidRPr="003C64D6">
        <w:rPr>
          <w:sz w:val="28"/>
          <w:szCs w:val="28"/>
        </w:rPr>
        <w:t xml:space="preserve"> МВЛ» повысили квалификацию в Российской Федерации и  за рубежом.</w:t>
      </w:r>
    </w:p>
    <w:p w:rsidR="003C64D6" w:rsidRPr="003C64D6" w:rsidRDefault="003C64D6" w:rsidP="003C64D6">
      <w:pPr>
        <w:ind w:firstLine="709"/>
        <w:jc w:val="both"/>
        <w:rPr>
          <w:sz w:val="28"/>
          <w:szCs w:val="28"/>
        </w:rPr>
      </w:pPr>
      <w:r w:rsidRPr="003C64D6">
        <w:rPr>
          <w:sz w:val="28"/>
          <w:szCs w:val="28"/>
        </w:rPr>
        <w:t>Все полученные знания  внедряются в практику, обучение позволило освоить 30 новых методов исследований.</w:t>
      </w:r>
    </w:p>
    <w:p w:rsidR="00593EE5" w:rsidRPr="008C0229" w:rsidRDefault="00593EE5" w:rsidP="00593E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специалистами </w:t>
      </w:r>
      <w:r w:rsidRPr="008C0229">
        <w:rPr>
          <w:sz w:val="28"/>
          <w:szCs w:val="28"/>
        </w:rPr>
        <w:t>ФГБУ «</w:t>
      </w:r>
      <w:proofErr w:type="gramStart"/>
      <w:r w:rsidRPr="008C0229">
        <w:rPr>
          <w:sz w:val="28"/>
          <w:szCs w:val="28"/>
        </w:rPr>
        <w:t>Тверская</w:t>
      </w:r>
      <w:proofErr w:type="gramEnd"/>
      <w:r w:rsidRPr="008C0229">
        <w:rPr>
          <w:sz w:val="28"/>
          <w:szCs w:val="28"/>
        </w:rPr>
        <w:t xml:space="preserve"> МВЛ» проведено </w:t>
      </w:r>
      <w:r>
        <w:rPr>
          <w:sz w:val="28"/>
          <w:szCs w:val="28"/>
        </w:rPr>
        <w:t xml:space="preserve"> шесть трехдневных </w:t>
      </w:r>
      <w:r w:rsidRPr="008C0229">
        <w:rPr>
          <w:sz w:val="28"/>
          <w:szCs w:val="28"/>
        </w:rPr>
        <w:t>семинаров</w:t>
      </w:r>
      <w:r>
        <w:rPr>
          <w:sz w:val="28"/>
          <w:szCs w:val="28"/>
        </w:rPr>
        <w:t xml:space="preserve">, в которых приняли участие </w:t>
      </w:r>
      <w:r w:rsidRPr="008C0229">
        <w:rPr>
          <w:sz w:val="28"/>
          <w:szCs w:val="28"/>
        </w:rPr>
        <w:t>71 специалист</w:t>
      </w:r>
      <w:r>
        <w:rPr>
          <w:sz w:val="28"/>
          <w:szCs w:val="28"/>
        </w:rPr>
        <w:t xml:space="preserve">  территориальных управлений Россельхознадзора по зоне ответственности Учреждения</w:t>
      </w:r>
      <w:r w:rsidRPr="008C0229">
        <w:rPr>
          <w:sz w:val="28"/>
          <w:szCs w:val="28"/>
        </w:rPr>
        <w:t>.</w:t>
      </w:r>
    </w:p>
    <w:p w:rsidR="0095484C" w:rsidRPr="003C64D6" w:rsidRDefault="0095484C" w:rsidP="0095484C">
      <w:pPr>
        <w:ind w:firstLine="709"/>
        <w:jc w:val="both"/>
        <w:rPr>
          <w:sz w:val="28"/>
          <w:szCs w:val="28"/>
        </w:rPr>
      </w:pPr>
      <w:r w:rsidRPr="003C64D6">
        <w:rPr>
          <w:sz w:val="28"/>
          <w:szCs w:val="28"/>
        </w:rPr>
        <w:t xml:space="preserve">  </w:t>
      </w:r>
    </w:p>
    <w:p w:rsidR="00C06660" w:rsidRPr="003C64D6" w:rsidRDefault="00C06660" w:rsidP="0095484C">
      <w:pPr>
        <w:ind w:firstLine="709"/>
        <w:jc w:val="both"/>
        <w:rPr>
          <w:sz w:val="28"/>
          <w:szCs w:val="28"/>
        </w:rPr>
        <w:sectPr w:rsidR="00C06660" w:rsidRPr="003C64D6" w:rsidSect="00DE582F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06660" w:rsidRPr="00865DBB" w:rsidRDefault="00C06660" w:rsidP="00865DBB">
      <w:pPr>
        <w:pStyle w:val="4"/>
      </w:pPr>
      <w:bookmarkStart w:id="22" w:name="_Toc352231240"/>
      <w:r w:rsidRPr="00865DBB">
        <w:t>Курсы повышения квалификации специалистов  ФГБУ «</w:t>
      </w:r>
      <w:proofErr w:type="gramStart"/>
      <w:r w:rsidRPr="00865DBB">
        <w:t>Тверская</w:t>
      </w:r>
      <w:proofErr w:type="gramEnd"/>
      <w:r w:rsidRPr="00865DBB">
        <w:t xml:space="preserve"> МВЛ» за 2012 год</w:t>
      </w:r>
      <w:bookmarkEnd w:id="22"/>
    </w:p>
    <w:p w:rsidR="00C06660" w:rsidRDefault="00C06660" w:rsidP="00C06660">
      <w:pPr>
        <w:tabs>
          <w:tab w:val="left" w:pos="8280"/>
        </w:tabs>
        <w:ind w:firstLine="709"/>
        <w:jc w:val="both"/>
      </w:pPr>
    </w:p>
    <w:tbl>
      <w:tblPr>
        <w:tblW w:w="15542" w:type="dxa"/>
        <w:jc w:val="center"/>
        <w:tblInd w:w="1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2000"/>
        <w:gridCol w:w="7151"/>
        <w:gridCol w:w="4143"/>
        <w:gridCol w:w="1552"/>
      </w:tblGrid>
      <w:tr w:rsidR="00C06660" w:rsidRPr="003C64D6">
        <w:trPr>
          <w:jc w:val="center"/>
        </w:trPr>
        <w:tc>
          <w:tcPr>
            <w:tcW w:w="696" w:type="dxa"/>
            <w:shd w:val="clear" w:color="auto" w:fill="auto"/>
          </w:tcPr>
          <w:p w:rsidR="00C06660" w:rsidRPr="003C64D6" w:rsidRDefault="00C06660" w:rsidP="00EC7B74">
            <w:pPr>
              <w:jc w:val="center"/>
              <w:rPr>
                <w:b/>
                <w:sz w:val="22"/>
                <w:szCs w:val="22"/>
              </w:rPr>
            </w:pPr>
            <w:r w:rsidRPr="003C64D6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3C64D6">
              <w:rPr>
                <w:b/>
                <w:sz w:val="22"/>
                <w:szCs w:val="22"/>
              </w:rPr>
              <w:t>п</w:t>
            </w:r>
            <w:proofErr w:type="gramEnd"/>
            <w:r w:rsidRPr="003C64D6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000" w:type="dxa"/>
            <w:shd w:val="clear" w:color="auto" w:fill="auto"/>
          </w:tcPr>
          <w:p w:rsidR="00C06660" w:rsidRPr="003C64D6" w:rsidRDefault="00C06660" w:rsidP="00EC7B74">
            <w:pPr>
              <w:jc w:val="center"/>
              <w:rPr>
                <w:b/>
              </w:rPr>
            </w:pPr>
            <w:r w:rsidRPr="003C64D6">
              <w:rPr>
                <w:b/>
              </w:rPr>
              <w:t>ФИО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pPr>
              <w:jc w:val="center"/>
              <w:rPr>
                <w:b/>
              </w:rPr>
            </w:pPr>
            <w:r w:rsidRPr="003C64D6">
              <w:rPr>
                <w:b/>
              </w:rPr>
              <w:t>Тема курса</w:t>
            </w:r>
          </w:p>
        </w:tc>
        <w:tc>
          <w:tcPr>
            <w:tcW w:w="4143" w:type="dxa"/>
            <w:shd w:val="clear" w:color="auto" w:fill="auto"/>
          </w:tcPr>
          <w:p w:rsidR="00C06660" w:rsidRPr="003C64D6" w:rsidRDefault="00C06660" w:rsidP="00EC7B74">
            <w:pPr>
              <w:jc w:val="center"/>
              <w:rPr>
                <w:b/>
              </w:rPr>
            </w:pPr>
            <w:r w:rsidRPr="003C64D6">
              <w:rPr>
                <w:b/>
              </w:rPr>
              <w:t>Место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pPr>
              <w:jc w:val="center"/>
              <w:rPr>
                <w:b/>
              </w:rPr>
            </w:pPr>
            <w:r w:rsidRPr="003C64D6">
              <w:rPr>
                <w:b/>
              </w:rPr>
              <w:t>Дата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Васючкова И.А.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Участие в семинаре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Росстандарт</w:t>
            </w:r>
            <w:proofErr w:type="spellEnd"/>
            <w:r w:rsidRPr="003C64D6">
              <w:t>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07.02.2012 -  07.02.2012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Евсеева А.Н.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Участие в семинаре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Росстандарт</w:t>
            </w:r>
            <w:proofErr w:type="spellEnd"/>
            <w:r w:rsidRPr="003C64D6">
              <w:t>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07.02.2012 - 07.02.2012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Солоха</w:t>
            </w:r>
            <w:proofErr w:type="spellEnd"/>
            <w:r w:rsidRPr="003C64D6">
              <w:t xml:space="preserve"> И.А.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«Практические аспекты </w:t>
            </w:r>
            <w:proofErr w:type="gramStart"/>
            <w:r w:rsidRPr="003C64D6">
              <w:t>применения методов газовой хроматографии/масс-спектрометрии  высокоэффективной жидкостной хроматографии</w:t>
            </w:r>
            <w:proofErr w:type="gramEnd"/>
            <w:r w:rsidRPr="003C64D6">
              <w:t>/масс-спектрометрии» (участие в семинаре)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Общероссийская общественная организация «Всероссийское масс-спектрометрическое общество»,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14.02.2012 - 16.02.2012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Кутина Е.В.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«Практические аспекты </w:t>
            </w:r>
            <w:proofErr w:type="gramStart"/>
            <w:r w:rsidRPr="003C64D6">
              <w:t>применения методов газовой хроматографии/масс-спектрометрии  высокоэффективной жидкостной хроматографии</w:t>
            </w:r>
            <w:proofErr w:type="gramEnd"/>
            <w:r w:rsidRPr="003C64D6">
              <w:t>/масс-спектрометрии» (участие в семинаре)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Общероссийская общественная организация «Всероссийское масс-спектрометрическое общество»,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14.02.2012 - 16.02.2012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Кораблева Т.Я.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Участие во Всероссийском форуме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ФБУ «ЦСМ Татарстан», г. Казань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14.02.2012 - 18.02.2012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Васючкова И.А.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Участие в семинаре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ООО «</w:t>
            </w:r>
            <w:proofErr w:type="spellStart"/>
            <w:r w:rsidRPr="003C64D6">
              <w:t>Стайлаб</w:t>
            </w:r>
            <w:proofErr w:type="spellEnd"/>
            <w:r w:rsidRPr="003C64D6">
              <w:t>»,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17.02.2012 - 17.02.2012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7</w:t>
            </w:r>
          </w:p>
        </w:tc>
        <w:tc>
          <w:tcPr>
            <w:tcW w:w="2000" w:type="dxa"/>
            <w:shd w:val="clear" w:color="auto" w:fill="auto"/>
          </w:tcPr>
          <w:p w:rsidR="00C06660" w:rsidRPr="003C64D6" w:rsidRDefault="00C06660" w:rsidP="00EC7B74">
            <w:proofErr w:type="spellStart"/>
            <w:r w:rsidRPr="003C64D6">
              <w:t>Шаменкова</w:t>
            </w:r>
            <w:proofErr w:type="spellEnd"/>
            <w:r w:rsidRPr="003C64D6">
              <w:t xml:space="preserve"> Ю.С.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Участие в семинаре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ООО «</w:t>
            </w:r>
            <w:proofErr w:type="spellStart"/>
            <w:r w:rsidRPr="003C64D6">
              <w:t>Стайлаб</w:t>
            </w:r>
            <w:proofErr w:type="spellEnd"/>
            <w:r w:rsidRPr="003C64D6">
              <w:t>», г. Москва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17.02.2012 - 17.02.2012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8</w:t>
            </w:r>
          </w:p>
        </w:tc>
        <w:tc>
          <w:tcPr>
            <w:tcW w:w="2000" w:type="dxa"/>
            <w:shd w:val="clear" w:color="auto" w:fill="auto"/>
          </w:tcPr>
          <w:p w:rsidR="00C06660" w:rsidRPr="003C64D6" w:rsidRDefault="00C06660" w:rsidP="00EC7B74">
            <w:r w:rsidRPr="003C64D6">
              <w:t>Воробьев А.И.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«Охрана труда» (обучение)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АНО НДПО «РУЦФТП» г. Тверь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28.02.2012 - 28.02.2012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9</w:t>
            </w:r>
          </w:p>
        </w:tc>
        <w:tc>
          <w:tcPr>
            <w:tcW w:w="2000" w:type="dxa"/>
            <w:shd w:val="clear" w:color="auto" w:fill="auto"/>
          </w:tcPr>
          <w:p w:rsidR="00C06660" w:rsidRPr="003C64D6" w:rsidRDefault="00C06660" w:rsidP="00EC7B74">
            <w:proofErr w:type="spellStart"/>
            <w:r w:rsidRPr="003C64D6">
              <w:t>Выржиковский</w:t>
            </w:r>
            <w:proofErr w:type="spellEnd"/>
            <w:r w:rsidRPr="003C64D6">
              <w:t xml:space="preserve"> В. Г.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«Энергосбережение и повышение энергетической эффективности предприятий» (обучение)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ООО «Издательство Форум Медиа», г. Санкт - Петербург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март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Гусар Г.К.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«Актуализация знаний экспертов по подтверждению соответствия молока и молочных продуктов, включая  требования технических регламентов Таможенного Союза» (краткосрочные курсы повышения квалификации)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Образовательная автономная организация и РССП,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16.04.2012 - 17.04.2012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Шаменкова</w:t>
            </w:r>
            <w:proofErr w:type="spellEnd"/>
            <w:r w:rsidRPr="003C64D6">
              <w:t xml:space="preserve"> Ю.С.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«Учет и отчетность для внутренних проверок качества и </w:t>
            </w:r>
            <w:proofErr w:type="spellStart"/>
            <w:r w:rsidRPr="003C64D6">
              <w:t>валидации</w:t>
            </w:r>
            <w:proofErr w:type="spellEnd"/>
            <w:r w:rsidRPr="003C64D6">
              <w:t xml:space="preserve">  исследований в международной лабораторной практике» (участие в семинаре в объеме 8 часов)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ООО «Европейский Учебно-консультативный центр», г. Санкт - Петербург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18.04.2012 - 20.04.2012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12</w:t>
            </w:r>
          </w:p>
        </w:tc>
        <w:tc>
          <w:tcPr>
            <w:tcW w:w="2000" w:type="dxa"/>
            <w:shd w:val="clear" w:color="auto" w:fill="auto"/>
          </w:tcPr>
          <w:p w:rsidR="00C06660" w:rsidRPr="003C64D6" w:rsidRDefault="00C06660" w:rsidP="00EC7B74">
            <w:r w:rsidRPr="003C64D6">
              <w:t>Соколов О.О.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«Актуализация знаний экспертов по подтверждению соответствия рыбы, нерыбных объектов промысла продуктов, вырабатываемых из них, включая требования технических регламентов Таможенного Союза» (краткосрочные курсы повышения квалификации)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Образовательная автономная организация и РССП, г. Москва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15.05.2012 - 16.05.2012 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Михайлов И.С.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«Актуализация знаний экспертов по подтверждению мяса, мясной продукции, мяса птицы, яиц и продуктов их переработки, включая требования технических регламентов Таможенного Союза» (краткосрочные курсы повышения квалификации)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Образовательная автономная организация и РССП, г. Москва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17.05.2012 - 18.05.2012 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Шувалова Н.Е.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 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Щеглова Н.Г.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Соляник</w:t>
            </w:r>
            <w:proofErr w:type="spellEnd"/>
            <w:r w:rsidRPr="003C64D6">
              <w:t xml:space="preserve"> Н.А.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 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Соколов О.О.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Пришвина О.В.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19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Осипова Т.В.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Монина В.Н.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Маркина И.В.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Макарова М.Н.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Ларионова Л.В.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Кудряшева</w:t>
            </w:r>
            <w:proofErr w:type="spellEnd"/>
            <w:r w:rsidRPr="003C64D6">
              <w:t xml:space="preserve"> А.С.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Кретова</w:t>
            </w:r>
            <w:proofErr w:type="spellEnd"/>
            <w:r w:rsidRPr="003C64D6">
              <w:t xml:space="preserve"> К.А.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Кольцова Е.А.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Кирсанова Е.Е.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Каткова Т.Г.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29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Жигарева Ю.В.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Жернова Н.П.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Емельянова О.А.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Дьячкова</w:t>
            </w:r>
            <w:proofErr w:type="spellEnd"/>
            <w:r w:rsidRPr="003C64D6">
              <w:t xml:space="preserve"> Н.И.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Гудков М.П.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Васючкова И.А.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Бугрова А.А.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Ариас</w:t>
            </w:r>
            <w:proofErr w:type="spellEnd"/>
            <w:r w:rsidRPr="003C64D6">
              <w:t xml:space="preserve"> Т.О.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Прогрессивные технологии и организация производства продукции животноводства: «Лабораторная диагностика бактериальных, вирусных инфекций, паразитарных заболеваний»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«Тверской ИПК АПК»</w:t>
            </w:r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17.05.2012 - 29.05.2012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Бугрова А.А.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Курсы повышения квалификации по специальности: микробиолог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Учебный центр АНО ДПО «МТИМП» на базе ГНУ ВНИИ мясной промышленности им. В. М. Горбатова </w:t>
            </w:r>
            <w:proofErr w:type="spellStart"/>
            <w:r w:rsidRPr="003C64D6">
              <w:t>Россельхозакадемии</w:t>
            </w:r>
            <w:proofErr w:type="spellEnd"/>
          </w:p>
        </w:tc>
        <w:tc>
          <w:tcPr>
            <w:tcW w:w="1552" w:type="dxa"/>
            <w:shd w:val="clear" w:color="auto" w:fill="auto"/>
          </w:tcPr>
          <w:p w:rsidR="00C06660" w:rsidRPr="003C64D6" w:rsidRDefault="00C06660" w:rsidP="00EC7B74">
            <w:r w:rsidRPr="003C64D6">
              <w:t>21.05.2012 - 25.05.2012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Кораблева Т.Я.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«Актуализация знаний экспертов требованиям технических регламентов Таможенного Союза» (краткосрочные курсы повышения квалификации)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Образовательная автономная организация и РССП,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30.05.2012 - 31.05.2012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39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Бугрова А.А.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«Математические основы, тренинг и моделирование навыков практической </w:t>
            </w:r>
            <w:proofErr w:type="spellStart"/>
            <w:r w:rsidRPr="003C64D6">
              <w:t>валидации</w:t>
            </w:r>
            <w:proofErr w:type="spellEnd"/>
            <w:r w:rsidRPr="003C64D6">
              <w:t xml:space="preserve"> методик лабораторных исследований» (курсы повышения квалификации)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Латвийский сельскохозяйственный университет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04.06.2012 - 09.06.2012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Дроздова Т.Н.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«Бухгалтерский учет, отчетность, налогообложение и правовые вопросы в государственных и муниципальных учреждениях (казённые, бюджетные, автономные) в соответствии с новыми нормативными документами» </w:t>
            </w:r>
          </w:p>
          <w:p w:rsidR="00C06660" w:rsidRPr="003C64D6" w:rsidRDefault="00C06660" w:rsidP="00EC7B74">
            <w:r w:rsidRPr="003C64D6">
              <w:t>(курсы повышения квалификации)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05.06.2012 - 07.06.2012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Зорин М.В.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«Организация деятельности ветеринарных лабораторных учреждений России в рамках Таможенного союза и ВТО»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ФГБУ </w:t>
            </w:r>
            <w:smartTag w:uri="urn:schemas-microsoft-com:office:smarttags" w:element="PersonName">
              <w:r w:rsidRPr="003C64D6">
                <w:t>ЦНМВЛ</w:t>
              </w:r>
            </w:smartTag>
            <w:r w:rsidRPr="003C64D6">
              <w:t>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09.07.2012 - 14.07.2012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Осипова Т.В.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«Лабораторная диагностика бактериальных болезней домашних животных (клиническая микробиология)»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ФГБУ </w:t>
            </w:r>
            <w:smartTag w:uri="urn:schemas-microsoft-com:office:smarttags" w:element="PersonName">
              <w:r w:rsidRPr="003C64D6">
                <w:t>ЦНМВЛ</w:t>
              </w:r>
            </w:smartTag>
            <w:r w:rsidRPr="003C64D6">
              <w:t>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30.07.2012 -10.08.2012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Жигарева Ю.В.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«Внедрение Системы менеджмента качества в организации, соответствующей требованиям ГОСТ </w:t>
            </w:r>
            <w:proofErr w:type="gramStart"/>
            <w:r w:rsidRPr="003C64D6">
              <w:t>Р</w:t>
            </w:r>
            <w:proofErr w:type="gramEnd"/>
            <w:r w:rsidRPr="003C64D6">
              <w:t xml:space="preserve"> ИСО 9001-2008»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«Международный центр стандартизации и сертификации </w:t>
            </w:r>
            <w:r w:rsidRPr="003C64D6">
              <w:rPr>
                <w:lang w:val="en-US"/>
              </w:rPr>
              <w:t>ISCO</w:t>
            </w:r>
            <w:r w:rsidRPr="003C64D6">
              <w:t>» Московская область,  г. Дубна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27.08.2012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Шаменкова</w:t>
            </w:r>
            <w:proofErr w:type="spellEnd"/>
            <w:r w:rsidRPr="003C64D6">
              <w:t xml:space="preserve"> Ю.С.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«Внедрение Системы менеджмента качества в организации, соответствующей требованиям ГОСТ </w:t>
            </w:r>
            <w:proofErr w:type="gramStart"/>
            <w:r w:rsidRPr="003C64D6">
              <w:t>Р</w:t>
            </w:r>
            <w:proofErr w:type="gramEnd"/>
            <w:r w:rsidRPr="003C64D6">
              <w:t xml:space="preserve"> ИСО 9001-2008»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«Международный центр стандартизации и сертификации </w:t>
            </w:r>
            <w:r w:rsidRPr="003C64D6">
              <w:rPr>
                <w:lang w:val="en-US"/>
              </w:rPr>
              <w:t>ISCO</w:t>
            </w:r>
            <w:r w:rsidRPr="003C64D6">
              <w:t>» Московская область,  г. Дубна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27.08.2012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Гудков М.П.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«Патоморфологическая диагностика новообразований у с/х и мелких домашних животных» 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ФГБУ </w:t>
            </w:r>
            <w:smartTag w:uri="urn:schemas-microsoft-com:office:smarttags" w:element="PersonName">
              <w:r w:rsidRPr="003C64D6">
                <w:t>ЦНМВЛ</w:t>
              </w:r>
            </w:smartTag>
            <w:r w:rsidRPr="003C64D6">
              <w:t>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24.09.2012 - 05.10.2012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Солоха</w:t>
            </w:r>
            <w:proofErr w:type="spellEnd"/>
            <w:r w:rsidRPr="003C64D6">
              <w:t xml:space="preserve"> И.А.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Обучение по работе на приборе </w:t>
            </w:r>
            <w:proofErr w:type="spellStart"/>
            <w:proofErr w:type="gramStart"/>
            <w:r w:rsidRPr="003C64D6">
              <w:t>Ма</w:t>
            </w:r>
            <w:proofErr w:type="gramEnd"/>
            <w:r w:rsidRPr="003C64D6">
              <w:rPr>
                <w:lang w:val="en-US"/>
              </w:rPr>
              <w:t>Xis</w:t>
            </w:r>
            <w:proofErr w:type="spellEnd"/>
            <w:r w:rsidRPr="003C64D6">
              <w:t xml:space="preserve"> </w:t>
            </w:r>
            <w:smartTag w:uri="urn:schemas-microsoft-com:office:smarttags" w:element="metricconverter">
              <w:smartTagPr>
                <w:attr w:name="ProductID" w:val="4 G"/>
              </w:smartTagPr>
              <w:r w:rsidRPr="003C64D6">
                <w:t xml:space="preserve">4 </w:t>
              </w:r>
              <w:r w:rsidRPr="003C64D6">
                <w:rPr>
                  <w:lang w:val="en-US"/>
                </w:rPr>
                <w:t>G</w:t>
              </w:r>
            </w:smartTag>
            <w:r w:rsidRPr="003C64D6">
              <w:t xml:space="preserve"> методом ВЖХ </w:t>
            </w:r>
            <w:r w:rsidRPr="003C64D6">
              <w:rPr>
                <w:lang w:val="en-US"/>
              </w:rPr>
              <w:t>MS</w:t>
            </w:r>
            <w:r w:rsidRPr="003C64D6">
              <w:t>-</w:t>
            </w:r>
            <w:r w:rsidRPr="003C64D6">
              <w:rPr>
                <w:lang w:val="en-US"/>
              </w:rPr>
              <w:t>MS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 «</w:t>
            </w:r>
            <w:proofErr w:type="spellStart"/>
            <w:r w:rsidRPr="003C64D6">
              <w:t>Брукер</w:t>
            </w:r>
            <w:proofErr w:type="spellEnd"/>
            <w:r w:rsidRPr="003C64D6">
              <w:t>» Германия, Бремен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24.09.2012 - 28.09.2012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Кутина Е.В.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Обучение по работе на приборе </w:t>
            </w:r>
            <w:proofErr w:type="spellStart"/>
            <w:proofErr w:type="gramStart"/>
            <w:r w:rsidRPr="003C64D6">
              <w:t>Ма</w:t>
            </w:r>
            <w:proofErr w:type="gramEnd"/>
            <w:r w:rsidRPr="003C64D6">
              <w:rPr>
                <w:lang w:val="en-US"/>
              </w:rPr>
              <w:t>Xis</w:t>
            </w:r>
            <w:proofErr w:type="spellEnd"/>
            <w:r w:rsidRPr="003C64D6">
              <w:t xml:space="preserve"> </w:t>
            </w:r>
            <w:smartTag w:uri="urn:schemas-microsoft-com:office:smarttags" w:element="metricconverter">
              <w:smartTagPr>
                <w:attr w:name="ProductID" w:val="4 G"/>
              </w:smartTagPr>
              <w:r w:rsidRPr="003C64D6">
                <w:t xml:space="preserve">4 </w:t>
              </w:r>
              <w:r w:rsidRPr="003C64D6">
                <w:rPr>
                  <w:lang w:val="en-US"/>
                </w:rPr>
                <w:t>G</w:t>
              </w:r>
            </w:smartTag>
            <w:r w:rsidRPr="003C64D6">
              <w:t xml:space="preserve"> методом ВЖХ </w:t>
            </w:r>
            <w:r w:rsidRPr="003C64D6">
              <w:rPr>
                <w:lang w:val="en-US"/>
              </w:rPr>
              <w:t>MS</w:t>
            </w:r>
            <w:r w:rsidRPr="003C64D6">
              <w:t>-</w:t>
            </w:r>
            <w:r w:rsidRPr="003C64D6">
              <w:rPr>
                <w:lang w:val="en-US"/>
              </w:rPr>
              <w:t>MS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 «</w:t>
            </w:r>
            <w:proofErr w:type="spellStart"/>
            <w:r w:rsidRPr="003C64D6">
              <w:t>Брукер</w:t>
            </w:r>
            <w:proofErr w:type="spellEnd"/>
            <w:r w:rsidRPr="003C64D6">
              <w:t>» Германия, Бремен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24.09.2012 - 28.09.2012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Кретова</w:t>
            </w:r>
            <w:proofErr w:type="spellEnd"/>
            <w:r w:rsidRPr="003C64D6">
              <w:t xml:space="preserve"> К.А.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«Эпизоотология, диагностика и меры борьбы с бешенством и </w:t>
            </w:r>
            <w:proofErr w:type="spellStart"/>
            <w:r w:rsidRPr="003C64D6">
              <w:t>прионными</w:t>
            </w:r>
            <w:proofErr w:type="spellEnd"/>
            <w:r w:rsidRPr="003C64D6">
              <w:t xml:space="preserve"> болезнями животных в современных условиях» 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ФГБУ «</w:t>
            </w:r>
            <w:smartTag w:uri="urn:schemas-microsoft-com:office:smarttags" w:element="PersonName">
              <w:r w:rsidRPr="003C64D6">
                <w:t>ВНИИЗЖ</w:t>
              </w:r>
            </w:smartTag>
            <w:r w:rsidRPr="003C64D6">
              <w:t>», г. Владимир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01.10.2012 - 12.10.2012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49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Павлоцкий</w:t>
            </w:r>
            <w:proofErr w:type="spellEnd"/>
            <w:r w:rsidRPr="003C64D6">
              <w:t xml:space="preserve"> А.В.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«Лабораторные исследования на показатели плодородия, безопасности и качества почвы. Принципы ВТО, опыт ЕС»  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Литовская Республика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08.10.2012 - 19.10.2012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50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proofErr w:type="spellStart"/>
            <w:r w:rsidRPr="003C64D6">
              <w:t>Засеева</w:t>
            </w:r>
            <w:proofErr w:type="spellEnd"/>
            <w:r w:rsidRPr="003C64D6">
              <w:t xml:space="preserve"> О.К.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«Химические исследования продукции и кормов на соответствие ветеринарных и санитарных правил и норм Таможенного Союза» 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ФГБУ </w:t>
            </w:r>
            <w:smartTag w:uri="urn:schemas-microsoft-com:office:smarttags" w:element="PersonName">
              <w:r w:rsidRPr="003C64D6">
                <w:t>ЦНМВЛ</w:t>
              </w:r>
            </w:smartTag>
            <w:r w:rsidRPr="003C64D6">
              <w:t>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22.10.2012 - 02.11.2012</w:t>
            </w:r>
          </w:p>
        </w:tc>
      </w:tr>
      <w:tr w:rsidR="00C06660" w:rsidRPr="003C64D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51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Кольцова Е.А.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 xml:space="preserve">«Серологическая диагностика бруцеллеза и лептоспироза животных с использованием методов РА, РСК, РДСК, РИД, РНГА, </w:t>
            </w:r>
            <w:proofErr w:type="gramStart"/>
            <w:r w:rsidRPr="003C64D6">
              <w:t>КР</w:t>
            </w:r>
            <w:proofErr w:type="gramEnd"/>
            <w:r w:rsidRPr="003C64D6">
              <w:t xml:space="preserve"> с молоком РМА и др.» 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 xml:space="preserve">ФГБУ </w:t>
            </w:r>
            <w:smartTag w:uri="urn:schemas-microsoft-com:office:smarttags" w:element="PersonName">
              <w:r w:rsidRPr="003C64D6">
                <w:t>ЦНМВЛ</w:t>
              </w:r>
            </w:smartTag>
            <w:r w:rsidRPr="003C64D6">
              <w:t>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12.11.2012 – 23.11.2012</w:t>
            </w:r>
          </w:p>
        </w:tc>
      </w:tr>
      <w:tr w:rsidR="00C06660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06660" w:rsidRPr="003C64D6" w:rsidRDefault="00C06660" w:rsidP="00EC7B74">
            <w:pPr>
              <w:jc w:val="center"/>
              <w:rPr>
                <w:sz w:val="22"/>
                <w:szCs w:val="22"/>
              </w:rPr>
            </w:pPr>
            <w:r w:rsidRPr="003C64D6">
              <w:rPr>
                <w:sz w:val="22"/>
                <w:szCs w:val="22"/>
              </w:rPr>
              <w:t>52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Сабурова Н.А.</w:t>
            </w:r>
          </w:p>
        </w:tc>
        <w:tc>
          <w:tcPr>
            <w:tcW w:w="7151" w:type="dxa"/>
            <w:shd w:val="clear" w:color="auto" w:fill="auto"/>
          </w:tcPr>
          <w:p w:rsidR="00C06660" w:rsidRPr="003C64D6" w:rsidRDefault="00C06660" w:rsidP="00EC7B74">
            <w:r w:rsidRPr="003C64D6">
              <w:t>«Вас проверяет Трудовая инспекция: новый порядок проведения проверок»</w:t>
            </w:r>
          </w:p>
        </w:tc>
        <w:tc>
          <w:tcPr>
            <w:tcW w:w="4143" w:type="dxa"/>
            <w:shd w:val="clear" w:color="auto" w:fill="auto"/>
            <w:vAlign w:val="center"/>
          </w:tcPr>
          <w:p w:rsidR="00C06660" w:rsidRPr="003C64D6" w:rsidRDefault="00C06660" w:rsidP="00EC7B74">
            <w:r w:rsidRPr="003C64D6">
              <w:t>Учебно–консалтинговый центр компании «право – Консультация», г. Москва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06660" w:rsidRPr="00B82BEF" w:rsidRDefault="00C06660" w:rsidP="00EC7B74">
            <w:r w:rsidRPr="003C64D6">
              <w:t>07.12.2012</w:t>
            </w:r>
          </w:p>
        </w:tc>
      </w:tr>
    </w:tbl>
    <w:p w:rsidR="00C06660" w:rsidRDefault="00C06660" w:rsidP="00C06660">
      <w:pPr>
        <w:jc w:val="center"/>
      </w:pPr>
    </w:p>
    <w:p w:rsidR="00C06660" w:rsidRDefault="00C06660" w:rsidP="00C06660">
      <w:pPr>
        <w:jc w:val="center"/>
        <w:sectPr w:rsidR="00C06660" w:rsidSect="00DE582F">
          <w:pgSz w:w="16838" w:h="11906" w:orient="landscape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593EE5" w:rsidRPr="00157156" w:rsidRDefault="00157156" w:rsidP="00157156">
      <w:pPr>
        <w:pStyle w:val="2"/>
        <w:numPr>
          <w:ilvl w:val="0"/>
          <w:numId w:val="6"/>
        </w:numPr>
      </w:pPr>
      <w:bookmarkStart w:id="23" w:name="_Toc348098816"/>
      <w:bookmarkStart w:id="24" w:name="_Toc352231241"/>
      <w:r>
        <w:t xml:space="preserve">Оснащенность </w:t>
      </w:r>
      <w:r w:rsidR="00593EE5" w:rsidRPr="00157156">
        <w:t>Учреждения оборудованием</w:t>
      </w:r>
      <w:bookmarkEnd w:id="23"/>
      <w:bookmarkEnd w:id="24"/>
      <w:r w:rsidR="00593EE5" w:rsidRPr="00157156">
        <w:t xml:space="preserve"> </w:t>
      </w:r>
    </w:p>
    <w:p w:rsidR="00593EE5" w:rsidRDefault="00593EE5" w:rsidP="00593EE5">
      <w:pPr>
        <w:tabs>
          <w:tab w:val="num" w:pos="1080"/>
        </w:tabs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ФГБУ «</w:t>
      </w:r>
      <w:proofErr w:type="gramStart"/>
      <w:r w:rsidRPr="008C0229">
        <w:rPr>
          <w:sz w:val="28"/>
          <w:szCs w:val="28"/>
        </w:rPr>
        <w:t>Тверская</w:t>
      </w:r>
      <w:proofErr w:type="gramEnd"/>
      <w:r w:rsidRPr="008C0229">
        <w:rPr>
          <w:sz w:val="28"/>
          <w:szCs w:val="28"/>
        </w:rPr>
        <w:t xml:space="preserve"> МВЛ»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</w:t>
      </w:r>
      <w:r w:rsidRPr="008C0229">
        <w:rPr>
          <w:sz w:val="28"/>
          <w:szCs w:val="28"/>
        </w:rPr>
        <w:t>снащено</w:t>
      </w:r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 лаборатории оборудованием </w:t>
      </w:r>
      <w:r w:rsidRPr="00347DBE">
        <w:rPr>
          <w:sz w:val="28"/>
          <w:szCs w:val="28"/>
        </w:rPr>
        <w:t>в соответствии с табелем оснащенности</w:t>
      </w:r>
      <w:r w:rsidRPr="008C0229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составляет 80 процентов, п</w:t>
      </w:r>
      <w:r w:rsidRPr="008C0229">
        <w:rPr>
          <w:sz w:val="28"/>
          <w:szCs w:val="28"/>
        </w:rPr>
        <w:t xml:space="preserve">роцент износа используемого оборудования </w:t>
      </w:r>
      <w:r>
        <w:rPr>
          <w:sz w:val="28"/>
          <w:szCs w:val="28"/>
        </w:rPr>
        <w:t xml:space="preserve">- </w:t>
      </w:r>
      <w:r w:rsidR="00DE43C4">
        <w:rPr>
          <w:sz w:val="28"/>
          <w:szCs w:val="28"/>
        </w:rPr>
        <w:t>55</w:t>
      </w:r>
      <w:r>
        <w:rPr>
          <w:sz w:val="28"/>
          <w:szCs w:val="28"/>
        </w:rPr>
        <w:t xml:space="preserve"> процентов.</w:t>
      </w:r>
    </w:p>
    <w:p w:rsidR="00593EE5" w:rsidRPr="000377EF" w:rsidRDefault="00593EE5" w:rsidP="00593EE5"/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240"/>
        <w:gridCol w:w="3060"/>
        <w:gridCol w:w="3420"/>
      </w:tblGrid>
      <w:tr w:rsidR="00593EE5" w:rsidRPr="008C0229" w:rsidTr="000601A1">
        <w:tc>
          <w:tcPr>
            <w:tcW w:w="648" w:type="dxa"/>
            <w:shd w:val="clear" w:color="auto" w:fill="auto"/>
          </w:tcPr>
          <w:p w:rsidR="00593EE5" w:rsidRPr="008C0229" w:rsidRDefault="00593EE5" w:rsidP="000601A1">
            <w:pPr>
              <w:rPr>
                <w:sz w:val="28"/>
                <w:szCs w:val="28"/>
              </w:rPr>
            </w:pPr>
            <w:r w:rsidRPr="008C0229">
              <w:rPr>
                <w:sz w:val="28"/>
                <w:szCs w:val="28"/>
                <w:lang w:val="en-US"/>
              </w:rPr>
              <w:t xml:space="preserve">N </w:t>
            </w:r>
            <w:r w:rsidRPr="008C0229">
              <w:rPr>
                <w:sz w:val="28"/>
                <w:szCs w:val="28"/>
              </w:rPr>
              <w:t>п/п</w:t>
            </w:r>
          </w:p>
        </w:tc>
        <w:tc>
          <w:tcPr>
            <w:tcW w:w="3240" w:type="dxa"/>
            <w:shd w:val="clear" w:color="auto" w:fill="auto"/>
          </w:tcPr>
          <w:p w:rsidR="00593EE5" w:rsidRPr="008C0229" w:rsidRDefault="00593EE5" w:rsidP="000601A1">
            <w:pPr>
              <w:rPr>
                <w:sz w:val="28"/>
                <w:szCs w:val="28"/>
              </w:rPr>
            </w:pPr>
            <w:r w:rsidRPr="008C0229">
              <w:rPr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3060" w:type="dxa"/>
            <w:shd w:val="clear" w:color="auto" w:fill="auto"/>
          </w:tcPr>
          <w:p w:rsidR="00593EE5" w:rsidRPr="008C0229" w:rsidRDefault="00593EE5" w:rsidP="000601A1">
            <w:pPr>
              <w:rPr>
                <w:sz w:val="28"/>
                <w:szCs w:val="28"/>
              </w:rPr>
            </w:pPr>
            <w:r w:rsidRPr="008C0229">
              <w:rPr>
                <w:sz w:val="28"/>
                <w:szCs w:val="28"/>
              </w:rPr>
              <w:t>Оснащенность  лаборатории оборудованием</w:t>
            </w:r>
            <w:proofErr w:type="gramStart"/>
            <w:r w:rsidRPr="008C0229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420" w:type="dxa"/>
            <w:shd w:val="clear" w:color="auto" w:fill="auto"/>
          </w:tcPr>
          <w:p w:rsidR="00593EE5" w:rsidRPr="008C0229" w:rsidRDefault="00593EE5" w:rsidP="000601A1">
            <w:pPr>
              <w:rPr>
                <w:sz w:val="28"/>
                <w:szCs w:val="28"/>
              </w:rPr>
            </w:pPr>
            <w:r w:rsidRPr="008C0229">
              <w:rPr>
                <w:sz w:val="28"/>
                <w:szCs w:val="28"/>
              </w:rPr>
              <w:t>Процент износа используемого оборудования</w:t>
            </w:r>
            <w:proofErr w:type="gramStart"/>
            <w:r w:rsidRPr="008C0229"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593EE5" w:rsidRPr="008C0229" w:rsidTr="000601A1">
        <w:tc>
          <w:tcPr>
            <w:tcW w:w="648" w:type="dxa"/>
            <w:shd w:val="clear" w:color="auto" w:fill="auto"/>
          </w:tcPr>
          <w:p w:rsidR="00593EE5" w:rsidRPr="008C0229" w:rsidRDefault="00593EE5" w:rsidP="000601A1">
            <w:pPr>
              <w:rPr>
                <w:sz w:val="28"/>
                <w:szCs w:val="28"/>
                <w:lang w:val="en-US"/>
              </w:rPr>
            </w:pPr>
            <w:r w:rsidRPr="008C022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240" w:type="dxa"/>
            <w:shd w:val="clear" w:color="auto" w:fill="auto"/>
          </w:tcPr>
          <w:p w:rsidR="00593EE5" w:rsidRPr="008C0229" w:rsidRDefault="00593EE5" w:rsidP="000601A1">
            <w:pPr>
              <w:rPr>
                <w:sz w:val="28"/>
                <w:szCs w:val="28"/>
              </w:rPr>
            </w:pPr>
            <w:r w:rsidRPr="008C0229">
              <w:rPr>
                <w:sz w:val="28"/>
                <w:szCs w:val="28"/>
              </w:rPr>
              <w:t>ФГБУ «Тверская МВЛ»</w:t>
            </w:r>
          </w:p>
        </w:tc>
        <w:tc>
          <w:tcPr>
            <w:tcW w:w="3060" w:type="dxa"/>
            <w:shd w:val="clear" w:color="auto" w:fill="auto"/>
          </w:tcPr>
          <w:p w:rsidR="00593EE5" w:rsidRPr="008C0229" w:rsidRDefault="00593EE5" w:rsidP="000601A1">
            <w:pPr>
              <w:jc w:val="center"/>
              <w:rPr>
                <w:sz w:val="28"/>
                <w:szCs w:val="28"/>
              </w:rPr>
            </w:pPr>
            <w:r w:rsidRPr="008C0229">
              <w:rPr>
                <w:sz w:val="28"/>
                <w:szCs w:val="28"/>
              </w:rPr>
              <w:t>80%</w:t>
            </w:r>
          </w:p>
        </w:tc>
        <w:tc>
          <w:tcPr>
            <w:tcW w:w="3420" w:type="dxa"/>
            <w:shd w:val="clear" w:color="auto" w:fill="auto"/>
          </w:tcPr>
          <w:p w:rsidR="00593EE5" w:rsidRPr="008C0229" w:rsidRDefault="00DE43C4" w:rsidP="00DE43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="00593EE5" w:rsidRPr="008C0229">
              <w:rPr>
                <w:sz w:val="28"/>
                <w:szCs w:val="28"/>
              </w:rPr>
              <w:t>%</w:t>
            </w:r>
          </w:p>
        </w:tc>
      </w:tr>
    </w:tbl>
    <w:p w:rsidR="00593EE5" w:rsidRDefault="00593EE5" w:rsidP="00593EE5">
      <w:pPr>
        <w:tabs>
          <w:tab w:val="num" w:pos="1080"/>
        </w:tabs>
        <w:ind w:firstLine="709"/>
        <w:jc w:val="both"/>
        <w:rPr>
          <w:sz w:val="28"/>
          <w:szCs w:val="28"/>
        </w:rPr>
      </w:pPr>
    </w:p>
    <w:p w:rsidR="00593EE5" w:rsidRPr="008C0229" w:rsidRDefault="00593EE5" w:rsidP="00593EE5">
      <w:pPr>
        <w:tabs>
          <w:tab w:val="num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Учреждением осуществлена стопроцентная </w:t>
      </w:r>
      <w:r w:rsidRPr="008C0229">
        <w:rPr>
          <w:sz w:val="28"/>
          <w:szCs w:val="28"/>
        </w:rPr>
        <w:t>инсталляция лабораторного оборудования, поставленного  в рамках централизованных поставок.</w:t>
      </w:r>
      <w:r>
        <w:rPr>
          <w:sz w:val="28"/>
          <w:szCs w:val="28"/>
        </w:rPr>
        <w:t xml:space="preserve"> </w:t>
      </w:r>
    </w:p>
    <w:p w:rsidR="00C203D3" w:rsidRPr="000A424D" w:rsidRDefault="00C203D3" w:rsidP="00C203D3">
      <w:pPr>
        <w:tabs>
          <w:tab w:val="num" w:pos="1080"/>
        </w:tabs>
        <w:ind w:firstLine="709"/>
        <w:jc w:val="both"/>
        <w:rPr>
          <w:sz w:val="28"/>
          <w:szCs w:val="28"/>
        </w:rPr>
      </w:pPr>
      <w:r w:rsidRPr="000A424D">
        <w:rPr>
          <w:sz w:val="28"/>
          <w:szCs w:val="28"/>
        </w:rPr>
        <w:t>При осуществлении лабораторных исследований применяются поверенные средства измерения. Лабораторией заключен договор с ФГБУ «</w:t>
      </w:r>
      <w:smartTag w:uri="urn:schemas-microsoft-com:office:smarttags" w:element="PersonName">
        <w:smartTagPr>
          <w:attr w:name="ProductID" w:val="Тверской ЦСМ"/>
        </w:smartTagPr>
        <w:r w:rsidRPr="000A424D">
          <w:rPr>
            <w:sz w:val="28"/>
            <w:szCs w:val="28"/>
          </w:rPr>
          <w:t>Тверской ЦСМ</w:t>
        </w:r>
      </w:smartTag>
      <w:r w:rsidRPr="000A424D">
        <w:rPr>
          <w:sz w:val="28"/>
          <w:szCs w:val="28"/>
        </w:rPr>
        <w:t xml:space="preserve">» на проведение поверочных работ. Сведения о поверке и аттестации оборудования имеются.  </w:t>
      </w:r>
      <w:proofErr w:type="gramStart"/>
      <w:r w:rsidRPr="000A424D">
        <w:rPr>
          <w:sz w:val="28"/>
          <w:szCs w:val="28"/>
        </w:rPr>
        <w:t xml:space="preserve">В 2012 году согласно  утвержденного графика поверки было </w:t>
      </w:r>
      <w:proofErr w:type="spellStart"/>
      <w:r w:rsidRPr="000A424D">
        <w:rPr>
          <w:sz w:val="28"/>
          <w:szCs w:val="28"/>
        </w:rPr>
        <w:t>поверено</w:t>
      </w:r>
      <w:proofErr w:type="spellEnd"/>
      <w:r w:rsidRPr="000A424D">
        <w:rPr>
          <w:sz w:val="28"/>
          <w:szCs w:val="28"/>
        </w:rPr>
        <w:t xml:space="preserve"> 311 единиц средств измерения и оборудования  на  общую сумму  557190,85 рублей   (В 2011 году было </w:t>
      </w:r>
      <w:proofErr w:type="spellStart"/>
      <w:r w:rsidRPr="000A424D">
        <w:rPr>
          <w:sz w:val="28"/>
          <w:szCs w:val="28"/>
        </w:rPr>
        <w:t>поверено</w:t>
      </w:r>
      <w:proofErr w:type="spellEnd"/>
      <w:r w:rsidRPr="000A424D">
        <w:rPr>
          <w:sz w:val="28"/>
          <w:szCs w:val="28"/>
        </w:rPr>
        <w:t xml:space="preserve"> 278 единиц средств измерения и оборудования  на  общую сумму  568 573,35 рублей), в том  числе в Твери – 272 единицы на сумму 457576,10 рублей, в Костроме – 6 единиц на сумму 9807,26 рублей, в Ярославле  - 6 единиц</w:t>
      </w:r>
      <w:proofErr w:type="gramEnd"/>
      <w:r w:rsidRPr="000A424D">
        <w:rPr>
          <w:sz w:val="28"/>
          <w:szCs w:val="28"/>
        </w:rPr>
        <w:t xml:space="preserve"> на сумму 8677,58 рублей, в Пскове – 27 единиц на сумму 81129,91 рублей. </w:t>
      </w:r>
    </w:p>
    <w:p w:rsidR="00C203D3" w:rsidRPr="000A424D" w:rsidRDefault="00C203D3" w:rsidP="00C203D3">
      <w:pPr>
        <w:tabs>
          <w:tab w:val="num" w:pos="1080"/>
        </w:tabs>
        <w:ind w:firstLine="709"/>
        <w:jc w:val="both"/>
        <w:rPr>
          <w:sz w:val="28"/>
          <w:szCs w:val="28"/>
        </w:rPr>
      </w:pPr>
      <w:r w:rsidRPr="000A424D">
        <w:rPr>
          <w:sz w:val="28"/>
          <w:szCs w:val="28"/>
        </w:rPr>
        <w:t xml:space="preserve">В 2012 году Учреждением было приобретено 41 единица оборудования на общую сумму  10 784 584,00 рублей (в 2011 году - 41 единица оборудования, на сумму 8 млн. 496 тысяч рублей), в том числе:    </w:t>
      </w:r>
    </w:p>
    <w:p w:rsidR="00C203D3" w:rsidRPr="000A424D" w:rsidRDefault="00C203D3" w:rsidP="00C203D3">
      <w:pPr>
        <w:tabs>
          <w:tab w:val="num" w:pos="1080"/>
        </w:tabs>
        <w:ind w:firstLine="709"/>
        <w:jc w:val="both"/>
        <w:rPr>
          <w:sz w:val="28"/>
          <w:szCs w:val="28"/>
        </w:rPr>
      </w:pPr>
      <w:r w:rsidRPr="000A424D">
        <w:rPr>
          <w:sz w:val="28"/>
          <w:szCs w:val="28"/>
        </w:rPr>
        <w:t xml:space="preserve"> За счет средств федерального бюджета приобретено 15 единиц оборудования на сумму 785</w:t>
      </w:r>
      <w:r w:rsidR="0050066F" w:rsidRPr="000A424D">
        <w:rPr>
          <w:sz w:val="28"/>
          <w:szCs w:val="28"/>
        </w:rPr>
        <w:t> </w:t>
      </w:r>
      <w:r w:rsidRPr="000A424D">
        <w:rPr>
          <w:sz w:val="28"/>
          <w:szCs w:val="28"/>
        </w:rPr>
        <w:t>125</w:t>
      </w:r>
      <w:r w:rsidR="0050066F" w:rsidRPr="000A424D">
        <w:rPr>
          <w:sz w:val="28"/>
          <w:szCs w:val="28"/>
        </w:rPr>
        <w:t xml:space="preserve"> </w:t>
      </w:r>
      <w:r w:rsidRPr="000A424D">
        <w:rPr>
          <w:sz w:val="28"/>
          <w:szCs w:val="28"/>
        </w:rPr>
        <w:t>рублей (в 2011 году приобретена 151 единица оборудования на сумму 4 млн.660 тысяч рублей);</w:t>
      </w:r>
    </w:p>
    <w:p w:rsidR="00C203D3" w:rsidRPr="000A424D" w:rsidRDefault="00C203D3" w:rsidP="00C203D3">
      <w:pPr>
        <w:tabs>
          <w:tab w:val="num" w:pos="1080"/>
        </w:tabs>
        <w:ind w:firstLine="709"/>
        <w:jc w:val="both"/>
        <w:rPr>
          <w:sz w:val="28"/>
          <w:szCs w:val="28"/>
        </w:rPr>
      </w:pPr>
      <w:r w:rsidRPr="000A424D">
        <w:rPr>
          <w:sz w:val="28"/>
          <w:szCs w:val="28"/>
        </w:rPr>
        <w:t>За счет средств, полученных от приносящей доход деятельности</w:t>
      </w:r>
      <w:r w:rsidR="00601988">
        <w:rPr>
          <w:sz w:val="28"/>
          <w:szCs w:val="28"/>
        </w:rPr>
        <w:t>,</w:t>
      </w:r>
      <w:r w:rsidRPr="000A424D">
        <w:rPr>
          <w:sz w:val="28"/>
          <w:szCs w:val="28"/>
        </w:rPr>
        <w:t xml:space="preserve"> приобретено 23 единицы оборудования на сумму   5 454 789 рублей (в 2011 году приобретено 262 единицы оборудования, включая лабораторную мебель, на общую сумму   3 млн. 835 тысяч рублей);</w:t>
      </w:r>
    </w:p>
    <w:p w:rsidR="00C203D3" w:rsidRPr="000A424D" w:rsidRDefault="00C203D3" w:rsidP="00C203D3">
      <w:pPr>
        <w:tabs>
          <w:tab w:val="num" w:pos="1080"/>
        </w:tabs>
        <w:ind w:firstLine="709"/>
        <w:jc w:val="both"/>
        <w:rPr>
          <w:sz w:val="28"/>
          <w:szCs w:val="28"/>
        </w:rPr>
      </w:pPr>
      <w:bookmarkStart w:id="25" w:name="RANGE!A2:AA38"/>
      <w:bookmarkEnd w:id="25"/>
      <w:proofErr w:type="gramStart"/>
      <w:r w:rsidRPr="000A424D">
        <w:rPr>
          <w:sz w:val="28"/>
          <w:szCs w:val="28"/>
        </w:rPr>
        <w:t>В соответствии с Приказом Россельхознадзора № 665 от 30.12.2011 года в рамках мероприятий  по борьбе с гриппом птиц  в 2012 году для ФГБУ «Тверская МВЛ» было закуплено 3 единицы лабораторного оборудования  на сумму 4544670 рублей (в 2011 году  в соответствии с Приказами Россельхознадзора № 64 от 28.02.2011 и № 10 от 17.01.2011г. было закуплено лабораторного оборудования для ФГБУ «Тверская МВЛ» для обеспечения</w:t>
      </w:r>
      <w:proofErr w:type="gramEnd"/>
      <w:r w:rsidRPr="000A424D">
        <w:rPr>
          <w:sz w:val="28"/>
          <w:szCs w:val="28"/>
        </w:rPr>
        <w:t xml:space="preserve"> выполнения  требований Соглашения ВТО по СФС при вступлении  России в ВТО  на сумму 19431,79 </w:t>
      </w:r>
      <w:proofErr w:type="spellStart"/>
      <w:r w:rsidRPr="000A424D">
        <w:rPr>
          <w:sz w:val="28"/>
          <w:szCs w:val="28"/>
        </w:rPr>
        <w:t>тыс</w:t>
      </w:r>
      <w:proofErr w:type="gramStart"/>
      <w:r w:rsidRPr="000A424D">
        <w:rPr>
          <w:sz w:val="28"/>
          <w:szCs w:val="28"/>
        </w:rPr>
        <w:t>.р</w:t>
      </w:r>
      <w:proofErr w:type="gramEnd"/>
      <w:r w:rsidRPr="000A424D">
        <w:rPr>
          <w:sz w:val="28"/>
          <w:szCs w:val="28"/>
        </w:rPr>
        <w:t>ублей</w:t>
      </w:r>
      <w:proofErr w:type="spellEnd"/>
      <w:r w:rsidRPr="000A424D">
        <w:rPr>
          <w:sz w:val="28"/>
          <w:szCs w:val="28"/>
        </w:rPr>
        <w:t xml:space="preserve"> и в рамках мероприятий  по борьбе с гриппом птиц  на сумму 22912,7 </w:t>
      </w:r>
      <w:proofErr w:type="spellStart"/>
      <w:r w:rsidRPr="000A424D">
        <w:rPr>
          <w:sz w:val="28"/>
          <w:szCs w:val="28"/>
        </w:rPr>
        <w:t>тыс.рублей</w:t>
      </w:r>
      <w:proofErr w:type="spellEnd"/>
      <w:r w:rsidRPr="000A424D">
        <w:rPr>
          <w:sz w:val="28"/>
          <w:szCs w:val="28"/>
        </w:rPr>
        <w:t xml:space="preserve">). </w:t>
      </w:r>
    </w:p>
    <w:p w:rsidR="00CD0D9D" w:rsidRPr="000A424D" w:rsidRDefault="00CD0D9D" w:rsidP="000A424D">
      <w:pPr>
        <w:tabs>
          <w:tab w:val="num" w:pos="1080"/>
        </w:tabs>
        <w:ind w:firstLine="709"/>
        <w:jc w:val="both"/>
        <w:rPr>
          <w:sz w:val="28"/>
          <w:szCs w:val="28"/>
        </w:rPr>
      </w:pPr>
    </w:p>
    <w:p w:rsidR="00A23AC0" w:rsidRPr="000A424D" w:rsidRDefault="00A23AC0" w:rsidP="000A424D">
      <w:pPr>
        <w:tabs>
          <w:tab w:val="num" w:pos="1080"/>
        </w:tabs>
        <w:ind w:firstLine="709"/>
        <w:jc w:val="both"/>
        <w:rPr>
          <w:sz w:val="28"/>
          <w:szCs w:val="28"/>
        </w:rPr>
      </w:pPr>
    </w:p>
    <w:p w:rsidR="00A23AC0" w:rsidRPr="00C864B1" w:rsidRDefault="00A23AC0" w:rsidP="00085607">
      <w:pPr>
        <w:ind w:firstLine="709"/>
        <w:jc w:val="both"/>
      </w:pPr>
    </w:p>
    <w:p w:rsidR="000601A1" w:rsidRPr="00157156" w:rsidRDefault="000601A1" w:rsidP="00157156">
      <w:pPr>
        <w:pStyle w:val="2"/>
        <w:numPr>
          <w:ilvl w:val="0"/>
          <w:numId w:val="6"/>
        </w:numPr>
      </w:pPr>
      <w:bookmarkStart w:id="26" w:name="_Toc348098818"/>
      <w:bookmarkStart w:id="27" w:name="_Toc352231242"/>
      <w:bookmarkEnd w:id="6"/>
      <w:bookmarkEnd w:id="7"/>
      <w:r w:rsidRPr="00157156">
        <w:t>Участие в межлабораторных сличительных  испытаниях</w:t>
      </w:r>
      <w:bookmarkEnd w:id="26"/>
      <w:bookmarkEnd w:id="27"/>
    </w:p>
    <w:p w:rsidR="000601A1" w:rsidRDefault="000601A1" w:rsidP="000601A1">
      <w:pPr>
        <w:tabs>
          <w:tab w:val="num" w:pos="1080"/>
        </w:tabs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ФГБУ «</w:t>
      </w:r>
      <w:proofErr w:type="gramStart"/>
      <w:r w:rsidRPr="008C0229">
        <w:rPr>
          <w:sz w:val="28"/>
          <w:szCs w:val="28"/>
        </w:rPr>
        <w:t>Тверская</w:t>
      </w:r>
      <w:proofErr w:type="gramEnd"/>
      <w:r w:rsidRPr="008C0229">
        <w:rPr>
          <w:sz w:val="28"/>
          <w:szCs w:val="28"/>
        </w:rPr>
        <w:t xml:space="preserve"> МВЛ»</w:t>
      </w:r>
      <w:r>
        <w:rPr>
          <w:sz w:val="28"/>
          <w:szCs w:val="28"/>
        </w:rPr>
        <w:t xml:space="preserve"> д</w:t>
      </w:r>
      <w:r w:rsidRPr="008C0229">
        <w:rPr>
          <w:sz w:val="28"/>
          <w:szCs w:val="28"/>
        </w:rPr>
        <w:t>ля подтверждения своей компетентности с 2008 года участвует во всех  межлабораторных сличительных  испытаниях, проводимых по линии Россельхознадзора по максимально возможному перечню показателей</w:t>
      </w:r>
      <w:r>
        <w:rPr>
          <w:sz w:val="28"/>
          <w:szCs w:val="28"/>
        </w:rPr>
        <w:t>.</w:t>
      </w:r>
    </w:p>
    <w:p w:rsidR="008250B6" w:rsidRDefault="000601A1" w:rsidP="000601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в 2012 году Учреждение </w:t>
      </w:r>
      <w:r w:rsidRPr="008C0229">
        <w:rPr>
          <w:sz w:val="28"/>
          <w:szCs w:val="28"/>
        </w:rPr>
        <w:t>приняло участие в 47 раундах, проводимых такими координаторами как ФГБУ "ВГНКИ",  ФГБУ «</w:t>
      </w:r>
      <w:proofErr w:type="gramStart"/>
      <w:r w:rsidRPr="008C0229">
        <w:rPr>
          <w:sz w:val="28"/>
          <w:szCs w:val="28"/>
        </w:rPr>
        <w:t>Белгородская</w:t>
      </w:r>
      <w:proofErr w:type="gramEnd"/>
      <w:r w:rsidRPr="008C0229">
        <w:rPr>
          <w:sz w:val="28"/>
          <w:szCs w:val="28"/>
        </w:rPr>
        <w:t xml:space="preserve"> МВЛ», ФГБУ "Центр оценки качества зерна", ФГБУ «</w:t>
      </w:r>
      <w:smartTag w:uri="urn:schemas-microsoft-com:office:smarttags" w:element="PersonName">
        <w:r w:rsidRPr="008C0229">
          <w:rPr>
            <w:sz w:val="28"/>
            <w:szCs w:val="28"/>
          </w:rPr>
          <w:t>ЦНМВЛ</w:t>
        </w:r>
      </w:smartTag>
      <w:r w:rsidRPr="008C0229">
        <w:rPr>
          <w:sz w:val="28"/>
          <w:szCs w:val="28"/>
        </w:rPr>
        <w:t>», ФГБУ «</w:t>
      </w:r>
      <w:smartTag w:uri="urn:schemas-microsoft-com:office:smarttags" w:element="PersonName">
        <w:r w:rsidRPr="008C0229">
          <w:rPr>
            <w:sz w:val="28"/>
            <w:szCs w:val="28"/>
          </w:rPr>
          <w:t>ВНИИЗЖ</w:t>
        </w:r>
      </w:smartTag>
      <w:r w:rsidRPr="008C0229">
        <w:rPr>
          <w:sz w:val="28"/>
          <w:szCs w:val="28"/>
        </w:rPr>
        <w:t>» и  FAPAS. Было представлено 189 образцов, проведено 648 исследований, выполнено 2 теоретических задания</w:t>
      </w:r>
      <w:r>
        <w:rPr>
          <w:sz w:val="28"/>
          <w:szCs w:val="28"/>
        </w:rPr>
        <w:t xml:space="preserve">, показана </w:t>
      </w:r>
      <w:r w:rsidRPr="008C0229">
        <w:rPr>
          <w:sz w:val="28"/>
          <w:szCs w:val="28"/>
        </w:rPr>
        <w:t>высок</w:t>
      </w:r>
      <w:r>
        <w:rPr>
          <w:sz w:val="28"/>
          <w:szCs w:val="28"/>
        </w:rPr>
        <w:t xml:space="preserve">ая </w:t>
      </w:r>
      <w:r w:rsidRPr="008C0229">
        <w:rPr>
          <w:sz w:val="28"/>
          <w:szCs w:val="28"/>
        </w:rPr>
        <w:t xml:space="preserve">точность определения и стабильно </w:t>
      </w:r>
      <w:r>
        <w:rPr>
          <w:sz w:val="28"/>
          <w:szCs w:val="28"/>
        </w:rPr>
        <w:t>приемлемые</w:t>
      </w:r>
      <w:r w:rsidRPr="008C0229">
        <w:rPr>
          <w:sz w:val="28"/>
          <w:szCs w:val="28"/>
        </w:rPr>
        <w:t xml:space="preserve"> результаты. </w:t>
      </w:r>
    </w:p>
    <w:p w:rsidR="008250B6" w:rsidRPr="00B62E17" w:rsidRDefault="008250B6" w:rsidP="008250B6">
      <w:pPr>
        <w:tabs>
          <w:tab w:val="num" w:pos="0"/>
        </w:tabs>
        <w:spacing w:before="60" w:after="60"/>
        <w:ind w:right="-64"/>
        <w:jc w:val="both"/>
        <w:rPr>
          <w:i/>
        </w:rPr>
      </w:pPr>
      <w:r w:rsidRPr="00B62E17">
        <w:rPr>
          <w:i/>
          <w:u w:val="single"/>
        </w:rPr>
        <w:t>Справочно</w:t>
      </w:r>
      <w:r w:rsidRPr="00B62E17">
        <w:rPr>
          <w:i/>
        </w:rPr>
        <w:t>: в ходе проведения сличительных испытаний было проведено исследований</w:t>
      </w:r>
      <w:r w:rsidR="00B62E17" w:rsidRPr="00B62E17">
        <w:rPr>
          <w:i/>
        </w:rPr>
        <w:t>:</w:t>
      </w:r>
    </w:p>
    <w:p w:rsidR="008250B6" w:rsidRPr="00B62E17" w:rsidRDefault="008250B6" w:rsidP="008250B6">
      <w:pPr>
        <w:tabs>
          <w:tab w:val="num" w:pos="0"/>
        </w:tabs>
        <w:spacing w:before="60" w:after="60"/>
        <w:ind w:right="-64"/>
        <w:jc w:val="both"/>
        <w:rPr>
          <w:i/>
        </w:rPr>
      </w:pPr>
      <w:r w:rsidRPr="00B62E17">
        <w:rPr>
          <w:i/>
        </w:rPr>
        <w:t>в 2008 году – 54</w:t>
      </w:r>
      <w:r w:rsidR="00B62E17" w:rsidRPr="00B62E17">
        <w:rPr>
          <w:i/>
        </w:rPr>
        <w:t>,  в</w:t>
      </w:r>
      <w:r w:rsidRPr="00B62E17">
        <w:rPr>
          <w:i/>
        </w:rPr>
        <w:t xml:space="preserve"> 2009 году – 65</w:t>
      </w:r>
      <w:r w:rsidR="00B62E17" w:rsidRPr="00B62E17">
        <w:rPr>
          <w:i/>
        </w:rPr>
        <w:t>,  в</w:t>
      </w:r>
      <w:r w:rsidRPr="00B62E17">
        <w:rPr>
          <w:i/>
        </w:rPr>
        <w:t xml:space="preserve"> 2010 году – 80</w:t>
      </w:r>
      <w:r w:rsidR="00B62E17" w:rsidRPr="00B62E17">
        <w:rPr>
          <w:i/>
        </w:rPr>
        <w:t>, в</w:t>
      </w:r>
      <w:r w:rsidRPr="00B62E17">
        <w:rPr>
          <w:i/>
        </w:rPr>
        <w:t xml:space="preserve"> 2011 году – 87</w:t>
      </w:r>
      <w:r w:rsidR="00B62E17" w:rsidRPr="00B62E17">
        <w:rPr>
          <w:i/>
        </w:rPr>
        <w:t>, в 2012 году – 648</w:t>
      </w:r>
      <w:r w:rsidR="00195360">
        <w:rPr>
          <w:i/>
        </w:rPr>
        <w:t xml:space="preserve"> (в семь раз больше, чем в 2011 году)</w:t>
      </w:r>
      <w:r w:rsidR="00B62E17" w:rsidRPr="00B62E17">
        <w:rPr>
          <w:i/>
        </w:rPr>
        <w:t>.</w:t>
      </w:r>
    </w:p>
    <w:p w:rsidR="000601A1" w:rsidRDefault="000601A1" w:rsidP="000601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Полная информация по </w:t>
      </w:r>
      <w:r w:rsidRPr="00A77FAA">
        <w:rPr>
          <w:sz w:val="28"/>
          <w:szCs w:val="28"/>
        </w:rPr>
        <w:t>межлабораторны</w:t>
      </w:r>
      <w:r>
        <w:rPr>
          <w:sz w:val="28"/>
          <w:szCs w:val="28"/>
        </w:rPr>
        <w:t>м</w:t>
      </w:r>
      <w:r w:rsidRPr="00A77FAA">
        <w:rPr>
          <w:sz w:val="28"/>
          <w:szCs w:val="28"/>
        </w:rPr>
        <w:t xml:space="preserve"> сличительны</w:t>
      </w:r>
      <w:r>
        <w:rPr>
          <w:sz w:val="28"/>
          <w:szCs w:val="28"/>
        </w:rPr>
        <w:t>м</w:t>
      </w:r>
      <w:r w:rsidRPr="00A77FAA">
        <w:rPr>
          <w:sz w:val="28"/>
          <w:szCs w:val="28"/>
        </w:rPr>
        <w:t xml:space="preserve">  испытани</w:t>
      </w:r>
      <w:r>
        <w:rPr>
          <w:sz w:val="28"/>
          <w:szCs w:val="28"/>
        </w:rPr>
        <w:t>ям</w:t>
      </w:r>
      <w:r w:rsidRPr="00A77FAA">
        <w:rPr>
          <w:sz w:val="28"/>
          <w:szCs w:val="28"/>
        </w:rPr>
        <w:t>, в которых ФГБУ «Тверская МВЛ» приняло участие в 2012 году</w:t>
      </w:r>
      <w:r>
        <w:rPr>
          <w:sz w:val="28"/>
          <w:szCs w:val="28"/>
        </w:rPr>
        <w:t xml:space="preserve">, приведена  в </w:t>
      </w:r>
      <w:r w:rsidR="000A424D">
        <w:rPr>
          <w:sz w:val="28"/>
          <w:szCs w:val="28"/>
        </w:rPr>
        <w:t xml:space="preserve">следующей таблице: </w:t>
      </w:r>
    </w:p>
    <w:tbl>
      <w:tblPr>
        <w:tblW w:w="1009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"/>
        <w:gridCol w:w="1620"/>
        <w:gridCol w:w="1315"/>
        <w:gridCol w:w="19"/>
        <w:gridCol w:w="3346"/>
        <w:gridCol w:w="1961"/>
        <w:gridCol w:w="19"/>
        <w:gridCol w:w="1781"/>
        <w:gridCol w:w="19"/>
      </w:tblGrid>
      <w:tr w:rsidR="00025F9D" w:rsidRPr="000A424D">
        <w:trPr>
          <w:gridAfter w:val="1"/>
          <w:wAfter w:w="19" w:type="dxa"/>
          <w:trHeight w:val="615"/>
        </w:trPr>
        <w:tc>
          <w:tcPr>
            <w:tcW w:w="1637" w:type="dxa"/>
            <w:gridSpan w:val="2"/>
            <w:shd w:val="clear" w:color="auto" w:fill="auto"/>
            <w:vAlign w:val="center"/>
          </w:tcPr>
          <w:p w:rsidR="00025F9D" w:rsidRPr="000A424D" w:rsidRDefault="00CA4652" w:rsidP="00E162B4">
            <w:pPr>
              <w:jc w:val="center"/>
              <w:rPr>
                <w:color w:val="000000"/>
                <w:sz w:val="20"/>
                <w:szCs w:val="20"/>
              </w:rPr>
            </w:pPr>
            <w:r>
              <w:t xml:space="preserve"> </w:t>
            </w:r>
            <w:r w:rsidR="00025F9D" w:rsidRPr="000A424D">
              <w:rPr>
                <w:color w:val="000000"/>
                <w:sz w:val="20"/>
                <w:szCs w:val="20"/>
              </w:rPr>
              <w:t>Координатор МСИ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color w:val="000000"/>
                <w:sz w:val="20"/>
                <w:szCs w:val="20"/>
              </w:rPr>
            </w:pPr>
            <w:r w:rsidRPr="000A424D">
              <w:rPr>
                <w:color w:val="000000"/>
                <w:sz w:val="20"/>
                <w:szCs w:val="20"/>
              </w:rPr>
              <w:t>Период выполнения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color w:val="000000"/>
                <w:sz w:val="20"/>
                <w:szCs w:val="20"/>
              </w:rPr>
            </w:pPr>
            <w:r w:rsidRPr="000A424D">
              <w:rPr>
                <w:color w:val="000000"/>
                <w:sz w:val="20"/>
                <w:szCs w:val="20"/>
              </w:rPr>
              <w:t xml:space="preserve">Исследуемый показатель 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Количество исследуемых проб 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color w:val="000000"/>
                <w:sz w:val="20"/>
                <w:szCs w:val="20"/>
              </w:rPr>
            </w:pPr>
            <w:r w:rsidRPr="000A424D">
              <w:rPr>
                <w:color w:val="000000"/>
                <w:sz w:val="20"/>
                <w:szCs w:val="20"/>
              </w:rPr>
              <w:t>Оценка результата</w:t>
            </w:r>
          </w:p>
        </w:tc>
      </w:tr>
      <w:tr w:rsidR="00025F9D" w:rsidRPr="000A424D">
        <w:trPr>
          <w:gridAfter w:val="1"/>
          <w:wAfter w:w="19" w:type="dxa"/>
          <w:trHeight w:val="510"/>
        </w:trPr>
        <w:tc>
          <w:tcPr>
            <w:tcW w:w="1637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color w:val="000000"/>
                <w:sz w:val="20"/>
                <w:szCs w:val="20"/>
              </w:rPr>
            </w:pPr>
            <w:r w:rsidRPr="000A424D">
              <w:rPr>
                <w:color w:val="000000"/>
                <w:sz w:val="20"/>
                <w:szCs w:val="20"/>
              </w:rPr>
              <w:t>ФГБУ "ВГНКИ"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07.03.2012-16.03.2012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ДНК жвачных животных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20 проб- 104 исследования</w:t>
            </w:r>
          </w:p>
        </w:tc>
        <w:tc>
          <w:tcPr>
            <w:tcW w:w="1800" w:type="dxa"/>
            <w:gridSpan w:val="2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Эффективность исследования 80%</w:t>
            </w:r>
          </w:p>
        </w:tc>
      </w:tr>
      <w:tr w:rsidR="00025F9D" w:rsidRPr="000A424D">
        <w:trPr>
          <w:gridAfter w:val="1"/>
          <w:wAfter w:w="19" w:type="dxa"/>
          <w:trHeight w:val="525"/>
        </w:trPr>
        <w:tc>
          <w:tcPr>
            <w:tcW w:w="1637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color w:val="000000"/>
                <w:sz w:val="20"/>
                <w:szCs w:val="20"/>
              </w:rPr>
            </w:pPr>
            <w:r w:rsidRPr="000A424D">
              <w:rPr>
                <w:color w:val="000000"/>
                <w:sz w:val="20"/>
                <w:szCs w:val="20"/>
              </w:rPr>
              <w:t>ФГБУ "ВГНКИ"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26.03.2012-30.03.2012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ГМО в кормах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20 проб- 104 исследования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Эффективность исследования 75%</w:t>
            </w:r>
          </w:p>
        </w:tc>
      </w:tr>
      <w:tr w:rsidR="00025F9D" w:rsidRPr="000A424D">
        <w:trPr>
          <w:gridAfter w:val="1"/>
          <w:wAfter w:w="19" w:type="dxa"/>
          <w:trHeight w:val="525"/>
        </w:trPr>
        <w:tc>
          <w:tcPr>
            <w:tcW w:w="1637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FAPAS </w:t>
            </w:r>
          </w:p>
          <w:p w:rsidR="00025F9D" w:rsidRPr="000A424D" w:rsidRDefault="00025F9D" w:rsidP="00E162B4">
            <w:pPr>
              <w:jc w:val="center"/>
              <w:rPr>
                <w:color w:val="000000"/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(раунд </w:t>
            </w:r>
            <w:smartTag w:uri="urn:schemas-microsoft-com:office:smarttags" w:element="metricconverter">
              <w:smartTagPr>
                <w:attr w:name="ProductID" w:val="19133f"/>
              </w:smartTagPr>
              <w:r w:rsidRPr="000A424D">
                <w:rPr>
                  <w:sz w:val="20"/>
                  <w:szCs w:val="20"/>
                </w:rPr>
                <w:t>19133f</w:t>
              </w:r>
            </w:smartTag>
            <w:r w:rsidRPr="000A424D">
              <w:rPr>
                <w:sz w:val="20"/>
                <w:szCs w:val="20"/>
              </w:rPr>
              <w:t>)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30.04.2012-14.06.2012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Пестициды в яблочном пюре (</w:t>
            </w:r>
            <w:proofErr w:type="spellStart"/>
            <w:r w:rsidRPr="000A424D">
              <w:rPr>
                <w:sz w:val="20"/>
                <w:szCs w:val="20"/>
              </w:rPr>
              <w:t>хлорпирифос</w:t>
            </w:r>
            <w:proofErr w:type="spellEnd"/>
            <w:r w:rsidRPr="000A424D">
              <w:rPr>
                <w:sz w:val="20"/>
                <w:szCs w:val="20"/>
              </w:rPr>
              <w:t xml:space="preserve">; </w:t>
            </w:r>
            <w:proofErr w:type="spellStart"/>
            <w:r w:rsidRPr="000A424D">
              <w:rPr>
                <w:sz w:val="20"/>
                <w:szCs w:val="20"/>
              </w:rPr>
              <w:t>перметрин</w:t>
            </w:r>
            <w:proofErr w:type="spellEnd"/>
            <w:r w:rsidRPr="000A424D">
              <w:rPr>
                <w:sz w:val="20"/>
                <w:szCs w:val="20"/>
              </w:rPr>
              <w:t>)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1 образец, 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 исследования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After w:val="1"/>
          <w:wAfter w:w="19" w:type="dxa"/>
          <w:trHeight w:val="525"/>
        </w:trPr>
        <w:tc>
          <w:tcPr>
            <w:tcW w:w="1637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color w:val="000000"/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«Белгородская МВЛ»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05.05.2012 – 20.06.2012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Всхожесть, чистота и примесь, вид растения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3 пробы, 3 испытаний, 2 теоретических задания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After w:val="1"/>
          <w:wAfter w:w="19" w:type="dxa"/>
          <w:trHeight w:val="525"/>
        </w:trPr>
        <w:tc>
          <w:tcPr>
            <w:tcW w:w="1637" w:type="dxa"/>
            <w:gridSpan w:val="2"/>
            <w:shd w:val="clear" w:color="auto" w:fill="auto"/>
          </w:tcPr>
          <w:p w:rsidR="00025F9D" w:rsidRPr="000A424D" w:rsidRDefault="00025F9D" w:rsidP="00E162B4">
            <w:pPr>
              <w:rPr>
                <w:bCs/>
                <w:sz w:val="20"/>
                <w:szCs w:val="20"/>
              </w:rPr>
            </w:pPr>
            <w:r w:rsidRPr="000A424D">
              <w:rPr>
                <w:bCs/>
                <w:sz w:val="20"/>
                <w:szCs w:val="20"/>
              </w:rPr>
              <w:t>ФГБУ "ВГНКИ"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bCs/>
                <w:sz w:val="20"/>
                <w:szCs w:val="20"/>
              </w:rPr>
            </w:pPr>
            <w:r w:rsidRPr="000A424D">
              <w:rPr>
                <w:bCs/>
                <w:sz w:val="20"/>
                <w:szCs w:val="20"/>
              </w:rPr>
              <w:t>29.06.2012г.-09.07.2012г.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bCs/>
                <w:sz w:val="20"/>
                <w:szCs w:val="20"/>
              </w:rPr>
            </w:pPr>
            <w:r w:rsidRPr="000A424D">
              <w:rPr>
                <w:bCs/>
                <w:sz w:val="20"/>
                <w:szCs w:val="20"/>
              </w:rPr>
              <w:t>ДНК жвачных животных</w:t>
            </w:r>
            <w:r w:rsidRPr="000A424D">
              <w:rPr>
                <w:sz w:val="20"/>
                <w:szCs w:val="20"/>
              </w:rPr>
              <w:t xml:space="preserve"> Идентификация видовой принадлежности тканей жвачных животных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0A424D">
              <w:rPr>
                <w:bCs/>
                <w:sz w:val="20"/>
                <w:szCs w:val="20"/>
              </w:rPr>
              <w:t>20 образцов корма</w:t>
            </w:r>
            <w:r w:rsidRPr="000A424D">
              <w:rPr>
                <w:bCs/>
                <w:sz w:val="20"/>
                <w:szCs w:val="20"/>
                <w:lang w:val="en-US"/>
              </w:rPr>
              <w:t xml:space="preserve"> – </w:t>
            </w:r>
            <w:r w:rsidRPr="000A424D">
              <w:rPr>
                <w:bCs/>
                <w:sz w:val="20"/>
                <w:szCs w:val="20"/>
              </w:rPr>
              <w:t>80 исследований</w:t>
            </w:r>
          </w:p>
        </w:tc>
        <w:tc>
          <w:tcPr>
            <w:tcW w:w="1800" w:type="dxa"/>
            <w:gridSpan w:val="2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Эффективность исследования 100%</w:t>
            </w:r>
          </w:p>
        </w:tc>
      </w:tr>
      <w:tr w:rsidR="00025F9D" w:rsidRPr="000A424D">
        <w:trPr>
          <w:gridAfter w:val="1"/>
          <w:wAfter w:w="19" w:type="dxa"/>
          <w:trHeight w:val="525"/>
        </w:trPr>
        <w:tc>
          <w:tcPr>
            <w:tcW w:w="1637" w:type="dxa"/>
            <w:gridSpan w:val="2"/>
            <w:shd w:val="clear" w:color="auto" w:fill="auto"/>
          </w:tcPr>
          <w:p w:rsidR="00025F9D" w:rsidRPr="000A424D" w:rsidRDefault="00025F9D" w:rsidP="00E162B4">
            <w:pPr>
              <w:rPr>
                <w:bCs/>
                <w:sz w:val="20"/>
                <w:szCs w:val="20"/>
              </w:rPr>
            </w:pPr>
            <w:r w:rsidRPr="000A424D">
              <w:rPr>
                <w:bCs/>
                <w:sz w:val="20"/>
                <w:szCs w:val="20"/>
              </w:rPr>
              <w:t>ФГБУ "ВГНКИ"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29.06.2012г.-09.07.2012г.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bCs/>
                <w:sz w:val="20"/>
                <w:szCs w:val="20"/>
              </w:rPr>
            </w:pPr>
            <w:r w:rsidRPr="000A424D">
              <w:rPr>
                <w:bCs/>
                <w:sz w:val="20"/>
                <w:szCs w:val="20"/>
              </w:rPr>
              <w:t>ГМО в кормах</w:t>
            </w:r>
            <w:r w:rsidRPr="000A424D">
              <w:rPr>
                <w:sz w:val="20"/>
                <w:szCs w:val="20"/>
              </w:rPr>
              <w:t xml:space="preserve"> ГМО - качественное определение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bCs/>
                <w:sz w:val="20"/>
                <w:szCs w:val="20"/>
              </w:rPr>
            </w:pPr>
            <w:r w:rsidRPr="000A424D">
              <w:rPr>
                <w:bCs/>
                <w:sz w:val="20"/>
                <w:szCs w:val="20"/>
              </w:rPr>
              <w:t>20 образцов корма - 80</w:t>
            </w:r>
            <w:r w:rsidRPr="000A424D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0A424D">
              <w:rPr>
                <w:sz w:val="20"/>
                <w:szCs w:val="20"/>
              </w:rPr>
              <w:t xml:space="preserve"> испытаний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Эффективность исследования 95%</w:t>
            </w:r>
          </w:p>
        </w:tc>
      </w:tr>
      <w:tr w:rsidR="00025F9D" w:rsidRPr="000A424D">
        <w:trPr>
          <w:gridAfter w:val="1"/>
          <w:wAfter w:w="19" w:type="dxa"/>
          <w:trHeight w:val="525"/>
        </w:trPr>
        <w:tc>
          <w:tcPr>
            <w:tcW w:w="1637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0A424D">
              <w:rPr>
                <w:bCs/>
                <w:sz w:val="20"/>
                <w:szCs w:val="20"/>
              </w:rPr>
              <w:t>Fapas</w:t>
            </w:r>
            <w:proofErr w:type="spellEnd"/>
            <w:r w:rsidRPr="000A424D">
              <w:rPr>
                <w:bCs/>
                <w:sz w:val="20"/>
                <w:szCs w:val="20"/>
              </w:rPr>
              <w:t xml:space="preserve"> ®</w:t>
            </w:r>
          </w:p>
          <w:p w:rsidR="00025F9D" w:rsidRPr="000A424D" w:rsidRDefault="00025F9D" w:rsidP="00E162B4">
            <w:pPr>
              <w:jc w:val="center"/>
              <w:rPr>
                <w:bCs/>
                <w:sz w:val="20"/>
                <w:szCs w:val="20"/>
              </w:rPr>
            </w:pPr>
            <w:r w:rsidRPr="000A424D">
              <w:rPr>
                <w:bCs/>
                <w:sz w:val="20"/>
                <w:szCs w:val="20"/>
              </w:rPr>
              <w:t xml:space="preserve">(раунд </w:t>
            </w:r>
            <w:r w:rsidRPr="000A424D">
              <w:rPr>
                <w:sz w:val="20"/>
                <w:szCs w:val="20"/>
              </w:rPr>
              <w:t>07174)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14.06.2012-26.07.2012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 (консервированная рыба),  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cadmium</w:t>
            </w:r>
            <w:proofErr w:type="spellEnd"/>
            <w:r w:rsidRPr="000A424D">
              <w:rPr>
                <w:sz w:val="20"/>
                <w:szCs w:val="20"/>
              </w:rPr>
              <w:t xml:space="preserve"> (консервированная рыба),  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total</w:t>
            </w:r>
            <w:proofErr w:type="spellEnd"/>
            <w:r w:rsidRPr="000A424D">
              <w:rPr>
                <w:sz w:val="20"/>
                <w:szCs w:val="20"/>
              </w:rPr>
              <w:t xml:space="preserve"> </w:t>
            </w:r>
            <w:proofErr w:type="spellStart"/>
            <w:r w:rsidRPr="000A424D">
              <w:rPr>
                <w:sz w:val="20"/>
                <w:szCs w:val="20"/>
              </w:rPr>
              <w:t>mercury</w:t>
            </w:r>
            <w:proofErr w:type="spellEnd"/>
            <w:r w:rsidRPr="000A424D">
              <w:rPr>
                <w:sz w:val="20"/>
                <w:szCs w:val="20"/>
              </w:rPr>
              <w:t xml:space="preserve"> (консервированная рыба)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1 проба – </w:t>
            </w:r>
            <w:r w:rsidRPr="000A424D">
              <w:rPr>
                <w:bCs/>
                <w:sz w:val="20"/>
                <w:szCs w:val="20"/>
                <w:lang w:val="en-US"/>
              </w:rPr>
              <w:t xml:space="preserve">4 </w:t>
            </w:r>
            <w:r w:rsidRPr="000A424D">
              <w:rPr>
                <w:sz w:val="20"/>
                <w:szCs w:val="20"/>
              </w:rPr>
              <w:t xml:space="preserve"> исследования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735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"Центр оценки качества зерна"</w:t>
            </w:r>
          </w:p>
        </w:tc>
        <w:tc>
          <w:tcPr>
            <w:tcW w:w="1315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09.10-15.11.2012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Пшеница (зерно пшеницы мягкой): массовая доля клейковины, качество сырой клейковины, массовая доля влаги, число падения, запах, массовая доля белка.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1- 6 исследований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735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"Центр оценки качества зерна"</w:t>
            </w:r>
          </w:p>
        </w:tc>
        <w:tc>
          <w:tcPr>
            <w:tcW w:w="1315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09.10-15.11.2012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Рожь (зерно ржи): запах, массовая доля влаги, число падения, массовая доля белка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1- 4 исследований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735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Fapas</w:t>
            </w:r>
            <w:proofErr w:type="spellEnd"/>
            <w:r w:rsidRPr="000A424D">
              <w:rPr>
                <w:sz w:val="20"/>
                <w:szCs w:val="20"/>
              </w:rPr>
              <w:t xml:space="preserve"> ®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(раунд 2449)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23.10-08.11.2012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Зерновые: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влажность </w:t>
            </w:r>
            <w:proofErr w:type="spellStart"/>
            <w:r w:rsidRPr="000A424D">
              <w:rPr>
                <w:sz w:val="20"/>
                <w:szCs w:val="20"/>
              </w:rPr>
              <w:t>Moisture</w:t>
            </w:r>
            <w:proofErr w:type="spellEnd"/>
            <w:r w:rsidRPr="000A424D">
              <w:rPr>
                <w:sz w:val="20"/>
                <w:szCs w:val="20"/>
              </w:rPr>
              <w:t>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зольность </w:t>
            </w:r>
            <w:proofErr w:type="spellStart"/>
            <w:r w:rsidRPr="000A424D">
              <w:rPr>
                <w:sz w:val="20"/>
                <w:szCs w:val="20"/>
              </w:rPr>
              <w:t>Ash</w:t>
            </w:r>
            <w:proofErr w:type="spellEnd"/>
            <w:r w:rsidRPr="000A424D">
              <w:rPr>
                <w:sz w:val="20"/>
                <w:szCs w:val="20"/>
              </w:rPr>
              <w:t xml:space="preserve">, 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азот </w:t>
            </w:r>
            <w:proofErr w:type="spellStart"/>
            <w:r w:rsidRPr="000A424D">
              <w:rPr>
                <w:sz w:val="20"/>
                <w:szCs w:val="20"/>
              </w:rPr>
              <w:t>Nitrogen</w:t>
            </w:r>
            <w:proofErr w:type="spellEnd"/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1- 3 исследования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735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"Белгородская МВЛ"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31.10-20.12.2012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№1-чистота и жизнеспособность семян озимой пшеницы; №2-определит семена овощных культур; №3-допускаемое расхождение между результатами взвешивания; задание №4-какие семена обрушенные; задание №5-заключение по качеству партии семян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1- 5 исследований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735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ФГБУ </w:t>
            </w:r>
            <w:smartTag w:uri="urn:schemas-microsoft-com:office:smarttags" w:element="PersonName">
              <w:r w:rsidRPr="000A424D">
                <w:rPr>
                  <w:sz w:val="20"/>
                  <w:szCs w:val="20"/>
                </w:rPr>
                <w:t>ЦНМВЛ</w:t>
              </w:r>
            </w:smartTag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06.11-25.11.2012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L. </w:t>
            </w:r>
            <w:proofErr w:type="spellStart"/>
            <w:r w:rsidRPr="000A424D">
              <w:rPr>
                <w:sz w:val="20"/>
                <w:szCs w:val="20"/>
              </w:rPr>
              <w:t>monocytogenes</w:t>
            </w:r>
            <w:proofErr w:type="spellEnd"/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Salmonella</w:t>
            </w:r>
            <w:proofErr w:type="spellEnd"/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лептоспиры РМА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бруцеллез РА, РСК, РИД, РБП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лейкоз РИД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ИНАН РДП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Cs137; Sr90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11 проб- 11 исследований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735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"Центр оценки качества зерна"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07.11-23.11.2012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Комбикорм: массовая доля сырого протеина; массовая доля сырого жира; массовая доля сырой клетчатки; массовая доля кальция; массовая доля фосфора; массовая доля золы, нерастворимой в соляной кислоте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 проба- 7 исследований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735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Fapas</w:t>
            </w:r>
            <w:proofErr w:type="spellEnd"/>
            <w:r w:rsidRPr="000A424D">
              <w:rPr>
                <w:sz w:val="20"/>
                <w:szCs w:val="20"/>
              </w:rPr>
              <w:t xml:space="preserve"> ®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(раунд 0 4204)</w:t>
            </w:r>
          </w:p>
        </w:tc>
        <w:tc>
          <w:tcPr>
            <w:tcW w:w="1315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20.11-30.11.2012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Корм.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афлатоксин</w:t>
            </w:r>
            <w:proofErr w:type="spellEnd"/>
            <w:r w:rsidRPr="000A424D">
              <w:rPr>
                <w:sz w:val="20"/>
                <w:szCs w:val="20"/>
              </w:rPr>
              <w:t xml:space="preserve"> В1; </w:t>
            </w:r>
            <w:proofErr w:type="spellStart"/>
            <w:r w:rsidRPr="000A424D">
              <w:rPr>
                <w:sz w:val="20"/>
                <w:szCs w:val="20"/>
              </w:rPr>
              <w:t>Дезоксиниваленон</w:t>
            </w:r>
            <w:proofErr w:type="spellEnd"/>
            <w:r w:rsidRPr="000A424D">
              <w:rPr>
                <w:sz w:val="20"/>
                <w:szCs w:val="20"/>
              </w:rPr>
              <w:t xml:space="preserve">; </w:t>
            </w:r>
            <w:proofErr w:type="spellStart"/>
            <w:r w:rsidRPr="000A424D">
              <w:rPr>
                <w:sz w:val="20"/>
                <w:szCs w:val="20"/>
              </w:rPr>
              <w:t>охратоксин</w:t>
            </w:r>
            <w:proofErr w:type="spellEnd"/>
            <w:proofErr w:type="gramStart"/>
            <w:r w:rsidRPr="000A424D">
              <w:rPr>
                <w:sz w:val="20"/>
                <w:szCs w:val="20"/>
              </w:rPr>
              <w:t xml:space="preserve"> А</w:t>
            </w:r>
            <w:proofErr w:type="gramEnd"/>
            <w:r w:rsidRPr="000A424D">
              <w:rPr>
                <w:sz w:val="20"/>
                <w:szCs w:val="20"/>
              </w:rPr>
              <w:t xml:space="preserve">; 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 проба- 4 исследования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735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"ВГНКИ"</w:t>
            </w:r>
          </w:p>
        </w:tc>
        <w:tc>
          <w:tcPr>
            <w:tcW w:w="1315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23.11-25.12.2012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ДНК жвачных животных Идентификация видовой принадлежности тканей жвачных животных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20 проб- 42 исследования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 w:rsidTr="00195360">
        <w:trPr>
          <w:gridBefore w:val="1"/>
          <w:wBefore w:w="17" w:type="dxa"/>
          <w:trHeight w:val="513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"ВГНКИ"</w:t>
            </w:r>
          </w:p>
        </w:tc>
        <w:tc>
          <w:tcPr>
            <w:tcW w:w="1315" w:type="dxa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23.11-25.12.2012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ГМО в кормах ГМО - качественное определение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20 проб – 80 исследований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025F9D" w:rsidRPr="000A424D">
        <w:trPr>
          <w:gridBefore w:val="1"/>
          <w:wBefore w:w="17" w:type="dxa"/>
          <w:trHeight w:val="1380"/>
        </w:trPr>
        <w:tc>
          <w:tcPr>
            <w:tcW w:w="1620" w:type="dxa"/>
            <w:shd w:val="clear" w:color="auto" w:fill="auto"/>
            <w:noWrap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ФГБУ </w:t>
            </w:r>
            <w:smartTag w:uri="urn:schemas-microsoft-com:office:smarttags" w:element="PersonName">
              <w:r w:rsidRPr="000A424D">
                <w:rPr>
                  <w:sz w:val="20"/>
                  <w:szCs w:val="20"/>
                </w:rPr>
                <w:t>ЦНМВЛ</w:t>
              </w:r>
            </w:smartTag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26.11-12.12.2012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Свинец,</w:t>
            </w:r>
            <w:r w:rsidR="009D5870">
              <w:rPr>
                <w:sz w:val="20"/>
                <w:szCs w:val="20"/>
              </w:rPr>
              <w:t xml:space="preserve"> </w:t>
            </w:r>
            <w:r w:rsidRPr="000A424D">
              <w:rPr>
                <w:sz w:val="20"/>
                <w:szCs w:val="20"/>
              </w:rPr>
              <w:t>Кадмий,</w:t>
            </w:r>
            <w:r w:rsidR="009D5870">
              <w:rPr>
                <w:sz w:val="20"/>
                <w:szCs w:val="20"/>
              </w:rPr>
              <w:t xml:space="preserve"> </w:t>
            </w:r>
            <w:r w:rsidRPr="000A424D">
              <w:rPr>
                <w:sz w:val="20"/>
                <w:szCs w:val="20"/>
              </w:rPr>
              <w:t>Ртуть,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афлатоксин</w:t>
            </w:r>
            <w:proofErr w:type="spellEnd"/>
            <w:r w:rsidRPr="000A424D">
              <w:rPr>
                <w:sz w:val="20"/>
                <w:szCs w:val="20"/>
              </w:rPr>
              <w:t xml:space="preserve"> В1,</w:t>
            </w:r>
            <w:r w:rsidR="009D5870">
              <w:rPr>
                <w:sz w:val="20"/>
                <w:szCs w:val="20"/>
              </w:rPr>
              <w:t xml:space="preserve"> </w:t>
            </w:r>
            <w:proofErr w:type="spellStart"/>
            <w:r w:rsidRPr="000A424D">
              <w:rPr>
                <w:sz w:val="20"/>
                <w:szCs w:val="20"/>
              </w:rPr>
              <w:t>охратоксин</w:t>
            </w:r>
            <w:proofErr w:type="spellEnd"/>
            <w:proofErr w:type="gramStart"/>
            <w:r w:rsidRPr="000A424D">
              <w:rPr>
                <w:sz w:val="20"/>
                <w:szCs w:val="20"/>
              </w:rPr>
              <w:t xml:space="preserve"> А</w:t>
            </w:r>
            <w:proofErr w:type="gramEnd"/>
            <w:r w:rsidRPr="000A424D">
              <w:rPr>
                <w:sz w:val="20"/>
                <w:szCs w:val="20"/>
              </w:rPr>
              <w:t>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ртутьорганические соединения,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ТМТД,</w:t>
            </w:r>
            <w:r w:rsidR="009D5870">
              <w:rPr>
                <w:sz w:val="20"/>
                <w:szCs w:val="20"/>
              </w:rPr>
              <w:t xml:space="preserve">  </w:t>
            </w:r>
            <w:r w:rsidRPr="000A424D">
              <w:rPr>
                <w:sz w:val="20"/>
                <w:szCs w:val="20"/>
              </w:rPr>
              <w:t>БГКП,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сульфитредуцирующие</w:t>
            </w:r>
            <w:proofErr w:type="spellEnd"/>
            <w:r w:rsidRPr="000A424D">
              <w:rPr>
                <w:sz w:val="20"/>
                <w:szCs w:val="20"/>
              </w:rPr>
              <w:t xml:space="preserve"> </w:t>
            </w:r>
            <w:proofErr w:type="spellStart"/>
            <w:r w:rsidRPr="000A424D">
              <w:rPr>
                <w:sz w:val="20"/>
                <w:szCs w:val="20"/>
              </w:rPr>
              <w:t>клостридии</w:t>
            </w:r>
            <w:proofErr w:type="spellEnd"/>
            <w:r w:rsidRPr="000A424D">
              <w:rPr>
                <w:sz w:val="20"/>
                <w:szCs w:val="20"/>
              </w:rPr>
              <w:t>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S.aureus</w:t>
            </w:r>
            <w:proofErr w:type="spellEnd"/>
            <w:r w:rsidRPr="000A424D">
              <w:rPr>
                <w:sz w:val="20"/>
                <w:szCs w:val="20"/>
              </w:rPr>
              <w:t>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гистологическая картина,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идентификация микроорганизмов,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бактерии рода </w:t>
            </w:r>
            <w:proofErr w:type="spellStart"/>
            <w:r w:rsidRPr="000A424D">
              <w:rPr>
                <w:sz w:val="20"/>
                <w:szCs w:val="20"/>
              </w:rPr>
              <w:t>Proteus</w:t>
            </w:r>
            <w:proofErr w:type="spellEnd"/>
            <w:r w:rsidRPr="000A424D">
              <w:rPr>
                <w:sz w:val="20"/>
                <w:szCs w:val="20"/>
              </w:rPr>
              <w:t xml:space="preserve">, </w:t>
            </w:r>
            <w:proofErr w:type="spellStart"/>
            <w:r w:rsidRPr="000A424D">
              <w:rPr>
                <w:sz w:val="20"/>
                <w:szCs w:val="20"/>
              </w:rPr>
              <w:t>Salmonella</w:t>
            </w:r>
            <w:proofErr w:type="spellEnd"/>
            <w:r w:rsidRPr="000A424D">
              <w:rPr>
                <w:sz w:val="20"/>
                <w:szCs w:val="20"/>
              </w:rPr>
              <w:t>, БГКП,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гельминтозы и </w:t>
            </w:r>
            <w:proofErr w:type="spellStart"/>
            <w:r w:rsidRPr="000A424D">
              <w:rPr>
                <w:sz w:val="20"/>
                <w:szCs w:val="20"/>
              </w:rPr>
              <w:t>протозоозы</w:t>
            </w:r>
            <w:proofErr w:type="spellEnd"/>
            <w:r w:rsidRPr="000A424D">
              <w:rPr>
                <w:sz w:val="20"/>
                <w:szCs w:val="20"/>
              </w:rPr>
              <w:t>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лептоспиры ПЦР,</w:t>
            </w:r>
          </w:p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орнитоз ПЦР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18 проб- 18 исследований 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025F9D" w:rsidRPr="000A424D" w:rsidRDefault="00025F9D" w:rsidP="00E162B4">
            <w:pPr>
              <w:jc w:val="center"/>
              <w:rPr>
                <w:sz w:val="20"/>
                <w:szCs w:val="20"/>
              </w:rPr>
            </w:pPr>
            <w:proofErr w:type="spellStart"/>
            <w:r w:rsidRPr="000A424D">
              <w:rPr>
                <w:sz w:val="20"/>
                <w:szCs w:val="20"/>
              </w:rPr>
              <w:t>Приемлимый</w:t>
            </w:r>
            <w:proofErr w:type="spellEnd"/>
          </w:p>
        </w:tc>
      </w:tr>
      <w:tr w:rsidR="005B5923" w:rsidRPr="000A424D">
        <w:trPr>
          <w:gridBefore w:val="1"/>
          <w:wBefore w:w="17" w:type="dxa"/>
          <w:trHeight w:val="577"/>
        </w:trPr>
        <w:tc>
          <w:tcPr>
            <w:tcW w:w="1620" w:type="dxa"/>
            <w:shd w:val="clear" w:color="auto" w:fill="auto"/>
            <w:noWrap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ВГНКИ</w:t>
            </w:r>
          </w:p>
        </w:tc>
        <w:tc>
          <w:tcPr>
            <w:tcW w:w="1315" w:type="dxa"/>
            <w:shd w:val="clear" w:color="auto" w:fill="auto"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25.12.2012- 29.01.2013 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Сухое молоко. Антибиотики тетрациклиновой группы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6 проб – 6 исследований 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5B5923" w:rsidRPr="000A424D" w:rsidRDefault="005B5923" w:rsidP="005B5923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В работе у координатора</w:t>
            </w:r>
          </w:p>
        </w:tc>
      </w:tr>
      <w:tr w:rsidR="005B5923" w:rsidRPr="000A424D" w:rsidTr="00195360">
        <w:trPr>
          <w:gridBefore w:val="1"/>
          <w:wBefore w:w="17" w:type="dxa"/>
          <w:trHeight w:val="503"/>
        </w:trPr>
        <w:tc>
          <w:tcPr>
            <w:tcW w:w="1620" w:type="dxa"/>
            <w:shd w:val="clear" w:color="auto" w:fill="auto"/>
            <w:noWrap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ФГБУ </w:t>
            </w:r>
            <w:smartTag w:uri="urn:schemas-microsoft-com:office:smarttags" w:element="PersonName">
              <w:r w:rsidRPr="000A424D">
                <w:rPr>
                  <w:sz w:val="20"/>
                  <w:szCs w:val="20"/>
                </w:rPr>
                <w:t>ВНИИЗЖ</w:t>
              </w:r>
            </w:smartTag>
          </w:p>
        </w:tc>
        <w:tc>
          <w:tcPr>
            <w:tcW w:w="1315" w:type="dxa"/>
            <w:shd w:val="clear" w:color="auto" w:fill="auto"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25.12-28.12.2012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Ткани головного мозга. Бешенство</w:t>
            </w:r>
          </w:p>
        </w:tc>
        <w:tc>
          <w:tcPr>
            <w:tcW w:w="1980" w:type="dxa"/>
            <w:gridSpan w:val="2"/>
            <w:shd w:val="clear" w:color="auto" w:fill="FFFFFF"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10 проб- 10 исследований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5B5923" w:rsidRPr="000A424D" w:rsidRDefault="005B5923" w:rsidP="005B5923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В работе у координатора</w:t>
            </w:r>
          </w:p>
        </w:tc>
      </w:tr>
      <w:tr w:rsidR="005B5923" w:rsidRPr="00665C68" w:rsidTr="00195360">
        <w:trPr>
          <w:gridBefore w:val="1"/>
          <w:wBefore w:w="17" w:type="dxa"/>
          <w:trHeight w:val="273"/>
        </w:trPr>
        <w:tc>
          <w:tcPr>
            <w:tcW w:w="1620" w:type="dxa"/>
            <w:shd w:val="clear" w:color="auto" w:fill="auto"/>
            <w:noWrap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ФГБУ ВНИИЗЖ</w:t>
            </w:r>
          </w:p>
        </w:tc>
        <w:tc>
          <w:tcPr>
            <w:tcW w:w="1315" w:type="dxa"/>
            <w:shd w:val="clear" w:color="auto" w:fill="auto"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25.12.2012-25.01.2013 г.</w:t>
            </w:r>
          </w:p>
        </w:tc>
        <w:tc>
          <w:tcPr>
            <w:tcW w:w="3365" w:type="dxa"/>
            <w:gridSpan w:val="2"/>
            <w:shd w:val="clear" w:color="auto" w:fill="auto"/>
          </w:tcPr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Н5 и Н</w:t>
            </w:r>
            <w:proofErr w:type="gramStart"/>
            <w:r w:rsidRPr="000A424D">
              <w:rPr>
                <w:sz w:val="20"/>
                <w:szCs w:val="20"/>
              </w:rPr>
              <w:t>7</w:t>
            </w:r>
            <w:proofErr w:type="gramEnd"/>
            <w:r w:rsidRPr="000A424D">
              <w:rPr>
                <w:sz w:val="20"/>
                <w:szCs w:val="20"/>
              </w:rPr>
              <w:t xml:space="preserve"> подтипы вируса гриппа птиц методом  РТГА и ПЦР; болезнь Ньюкасла методом РТГА </w:t>
            </w:r>
          </w:p>
          <w:p w:rsidR="005B5923" w:rsidRPr="000A424D" w:rsidRDefault="005B5923" w:rsidP="00E16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shd w:val="clear" w:color="auto" w:fill="FFFFFF"/>
          </w:tcPr>
          <w:p w:rsidR="005B5923" w:rsidRDefault="005B5923" w:rsidP="009D58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</w:t>
            </w:r>
            <w:proofErr w:type="gramStart"/>
            <w:r>
              <w:rPr>
                <w:sz w:val="20"/>
                <w:szCs w:val="20"/>
              </w:rPr>
              <w:t>шифр-проб</w:t>
            </w:r>
            <w:proofErr w:type="gramEnd"/>
            <w:r>
              <w:rPr>
                <w:sz w:val="20"/>
                <w:szCs w:val="20"/>
              </w:rPr>
              <w:t>:</w:t>
            </w:r>
          </w:p>
          <w:p w:rsidR="005B5923" w:rsidRPr="000A424D" w:rsidRDefault="005B5923" w:rsidP="009D5870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6 образцов антигенов- 24 исследовани</w:t>
            </w:r>
            <w:r>
              <w:rPr>
                <w:sz w:val="20"/>
                <w:szCs w:val="20"/>
              </w:rPr>
              <w:t>я</w:t>
            </w:r>
            <w:r w:rsidRPr="000A424D">
              <w:rPr>
                <w:sz w:val="20"/>
                <w:szCs w:val="20"/>
              </w:rPr>
              <w:t>;</w:t>
            </w:r>
          </w:p>
          <w:p w:rsidR="005B5923" w:rsidRDefault="005B5923" w:rsidP="009D5870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 xml:space="preserve">3 образца сыворотки крови- 15 исследований  </w:t>
            </w:r>
          </w:p>
          <w:p w:rsidR="005B5923" w:rsidRPr="000A424D" w:rsidRDefault="005B5923" w:rsidP="009D5870">
            <w:pPr>
              <w:jc w:val="center"/>
              <w:rPr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4 образца-36  исследований</w:t>
            </w:r>
          </w:p>
        </w:tc>
        <w:tc>
          <w:tcPr>
            <w:tcW w:w="1800" w:type="dxa"/>
            <w:gridSpan w:val="2"/>
            <w:shd w:val="clear" w:color="auto" w:fill="FFFFFF"/>
          </w:tcPr>
          <w:p w:rsidR="005B5923" w:rsidRPr="00697F75" w:rsidRDefault="005B5923" w:rsidP="005B5923">
            <w:pPr>
              <w:jc w:val="center"/>
              <w:rPr>
                <w:b/>
                <w:sz w:val="20"/>
                <w:szCs w:val="20"/>
              </w:rPr>
            </w:pPr>
            <w:r w:rsidRPr="000A424D">
              <w:rPr>
                <w:sz w:val="20"/>
                <w:szCs w:val="20"/>
              </w:rPr>
              <w:t>В работе у координатора</w:t>
            </w:r>
          </w:p>
        </w:tc>
      </w:tr>
    </w:tbl>
    <w:p w:rsidR="00721283" w:rsidRDefault="00721283" w:rsidP="00B50EB4">
      <w:pPr>
        <w:pStyle w:val="3"/>
        <w:spacing w:before="120"/>
        <w:rPr>
          <w:rFonts w:ascii="Times New Roman" w:hAnsi="Times New Roman" w:cs="Times New Roman"/>
          <w:i/>
          <w:iCs/>
          <w:sz w:val="28"/>
          <w:szCs w:val="28"/>
        </w:rPr>
        <w:sectPr w:rsidR="00721283" w:rsidSect="00DE582F">
          <w:pgSz w:w="11906" w:h="16838"/>
          <w:pgMar w:top="1134" w:right="567" w:bottom="1134" w:left="1134" w:header="709" w:footer="709" w:gutter="0"/>
          <w:cols w:space="720"/>
        </w:sectPr>
      </w:pPr>
      <w:bookmarkStart w:id="28" w:name="_Toc154480407"/>
    </w:p>
    <w:p w:rsidR="00157156" w:rsidRPr="00157156" w:rsidRDefault="00157156" w:rsidP="00157156">
      <w:pPr>
        <w:pStyle w:val="2"/>
        <w:numPr>
          <w:ilvl w:val="0"/>
          <w:numId w:val="6"/>
        </w:numPr>
      </w:pPr>
      <w:bookmarkStart w:id="29" w:name="_Toc348098827"/>
      <w:bookmarkStart w:id="30" w:name="_Toc352231243"/>
      <w:r>
        <w:t>Производственная деятельность</w:t>
      </w:r>
      <w:bookmarkEnd w:id="30"/>
    </w:p>
    <w:p w:rsidR="000601A1" w:rsidRPr="008C0229" w:rsidRDefault="00157156" w:rsidP="00157156">
      <w:pPr>
        <w:pStyle w:val="3"/>
        <w:numPr>
          <w:ilvl w:val="1"/>
          <w:numId w:val="6"/>
        </w:numPr>
        <w:spacing w:before="12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31" w:name="_Toc352231244"/>
      <w:r w:rsidR="000601A1">
        <w:rPr>
          <w:rFonts w:ascii="Times New Roman" w:hAnsi="Times New Roman" w:cs="Times New Roman"/>
          <w:i/>
          <w:iCs/>
          <w:sz w:val="28"/>
          <w:szCs w:val="28"/>
        </w:rPr>
        <w:t>В области земельного надзора</w:t>
      </w:r>
      <w:bookmarkEnd w:id="29"/>
      <w:bookmarkEnd w:id="31"/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r w:rsidRPr="00520A2D">
        <w:rPr>
          <w:sz w:val="28"/>
          <w:szCs w:val="28"/>
        </w:rPr>
        <w:t>В 2012 году Учреждением в области земельного надзора проведено 3292 исследований почвенных образцов на агрохимические показатели и 2969 исследований -  на химико-токсикологические.</w:t>
      </w:r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r w:rsidRPr="00520A2D">
        <w:rPr>
          <w:sz w:val="28"/>
          <w:szCs w:val="28"/>
        </w:rPr>
        <w:t>Динамика в сравнении с предыдущим отчетным периодом  представлена ниже на диаграмме.</w:t>
      </w:r>
    </w:p>
    <w:p w:rsidR="000601A1" w:rsidRPr="00BF2720" w:rsidRDefault="00BF4424" w:rsidP="000601A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CF4DA3" wp14:editId="33E23AF6">
            <wp:extent cx="6010275" cy="295275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r w:rsidRPr="00520A2D">
        <w:rPr>
          <w:sz w:val="28"/>
          <w:szCs w:val="28"/>
        </w:rPr>
        <w:t>Учреждением в области земельного надзора выдан 1291  протокол испытаний и 54  заключения Экспертной комиссии.</w:t>
      </w:r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r w:rsidRPr="00520A2D">
        <w:rPr>
          <w:sz w:val="28"/>
          <w:szCs w:val="28"/>
        </w:rPr>
        <w:t>По вопросам  взаимодействия со специалистами территориальных управлений Россельхознадзора по зоне ответственности проведено 10 совещаний, четыре стажировки, обучен  41 сотрудник.</w:t>
      </w:r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r w:rsidRPr="00520A2D">
        <w:rPr>
          <w:sz w:val="28"/>
          <w:szCs w:val="28"/>
        </w:rPr>
        <w:t xml:space="preserve">Консультирование сотрудников </w:t>
      </w:r>
      <w:proofErr w:type="spellStart"/>
      <w:r w:rsidRPr="00520A2D">
        <w:rPr>
          <w:sz w:val="28"/>
          <w:szCs w:val="28"/>
        </w:rPr>
        <w:t>теруправлений</w:t>
      </w:r>
      <w:proofErr w:type="spellEnd"/>
      <w:r w:rsidRPr="00520A2D">
        <w:rPr>
          <w:sz w:val="28"/>
          <w:szCs w:val="28"/>
        </w:rPr>
        <w:t xml:space="preserve"> осуществляется в режиме Он-</w:t>
      </w:r>
      <w:proofErr w:type="spellStart"/>
      <w:r w:rsidRPr="00520A2D">
        <w:rPr>
          <w:sz w:val="28"/>
          <w:szCs w:val="28"/>
        </w:rPr>
        <w:t>лайн</w:t>
      </w:r>
      <w:proofErr w:type="spellEnd"/>
      <w:r w:rsidRPr="00520A2D">
        <w:rPr>
          <w:sz w:val="28"/>
          <w:szCs w:val="28"/>
        </w:rPr>
        <w:t>.</w:t>
      </w:r>
      <w:r w:rsidR="00157156">
        <w:rPr>
          <w:sz w:val="28"/>
          <w:szCs w:val="28"/>
        </w:rPr>
        <w:t xml:space="preserve"> </w:t>
      </w:r>
      <w:r w:rsidRPr="00520A2D">
        <w:rPr>
          <w:sz w:val="28"/>
          <w:szCs w:val="28"/>
        </w:rPr>
        <w:t>Полная расшифровка данных показат</w:t>
      </w:r>
      <w:r>
        <w:rPr>
          <w:sz w:val="28"/>
          <w:szCs w:val="28"/>
        </w:rPr>
        <w:t>елей представлена в таблицах:</w:t>
      </w:r>
    </w:p>
    <w:p w:rsidR="000601A1" w:rsidRPr="00794297" w:rsidRDefault="000601A1" w:rsidP="000601A1">
      <w:pPr>
        <w:ind w:firstLine="708"/>
        <w:jc w:val="right"/>
      </w:pPr>
      <w:r w:rsidRPr="00794297">
        <w:t xml:space="preserve">Таблица №1. </w:t>
      </w:r>
    </w:p>
    <w:p w:rsidR="000601A1" w:rsidRPr="00865DBB" w:rsidRDefault="000601A1" w:rsidP="00865DBB">
      <w:pPr>
        <w:pStyle w:val="4"/>
      </w:pPr>
      <w:bookmarkStart w:id="32" w:name="_Toc352231245"/>
      <w:r w:rsidRPr="00865DBB">
        <w:t>Исследование почвенных образцов на агрохимические показатели</w:t>
      </w:r>
      <w:bookmarkEnd w:id="32"/>
    </w:p>
    <w:tbl>
      <w:tblPr>
        <w:tblW w:w="10686" w:type="dxa"/>
        <w:tblInd w:w="-318" w:type="dxa"/>
        <w:tblLook w:val="0000" w:firstRow="0" w:lastRow="0" w:firstColumn="0" w:lastColumn="0" w:noHBand="0" w:noVBand="0"/>
      </w:tblPr>
      <w:tblGrid>
        <w:gridCol w:w="2406"/>
        <w:gridCol w:w="1980"/>
        <w:gridCol w:w="1980"/>
        <w:gridCol w:w="2160"/>
        <w:gridCol w:w="2160"/>
      </w:tblGrid>
      <w:tr w:rsidR="000601A1" w:rsidRPr="00794297" w:rsidTr="00DE582F">
        <w:trPr>
          <w:trHeight w:val="9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Количество проанализированных образцов за отчетный период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794297">
                <w:rPr>
                  <w:rFonts w:ascii="Arial Narrow" w:hAnsi="Arial Narrow"/>
                  <w:sz w:val="20"/>
                  <w:szCs w:val="20"/>
                </w:rPr>
                <w:t>2011 г</w:t>
              </w:r>
            </w:smartTag>
            <w:r w:rsidRPr="00794297">
              <w:rPr>
                <w:rFonts w:ascii="Arial Narrow" w:hAnsi="Arial Narrow"/>
                <w:sz w:val="20"/>
                <w:szCs w:val="20"/>
              </w:rPr>
              <w:t>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 Количество проанализированных образцов за отчетный период 2012г.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 Количество проведенных исследований за отчет. период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794297">
                <w:rPr>
                  <w:rFonts w:ascii="Arial Narrow" w:hAnsi="Arial Narrow"/>
                  <w:sz w:val="20"/>
                  <w:szCs w:val="20"/>
                </w:rPr>
                <w:t>2011 г</w:t>
              </w:r>
            </w:smartTag>
            <w:r w:rsidRPr="00794297">
              <w:rPr>
                <w:rFonts w:ascii="Arial Narrow" w:hAnsi="Arial Narrow"/>
                <w:sz w:val="20"/>
                <w:szCs w:val="20"/>
              </w:rPr>
              <w:t>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 Количество проведенных исследований за отчет. период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794297">
                <w:rPr>
                  <w:rFonts w:ascii="Arial Narrow" w:hAnsi="Arial Narrow"/>
                  <w:sz w:val="20"/>
                  <w:szCs w:val="20"/>
                </w:rPr>
                <w:t>2012 г</w:t>
              </w:r>
            </w:smartTag>
            <w:r w:rsidRPr="00794297">
              <w:rPr>
                <w:rFonts w:ascii="Arial Narrow" w:hAnsi="Arial Narrow"/>
                <w:sz w:val="20"/>
                <w:szCs w:val="20"/>
              </w:rPr>
              <w:t>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0601A1" w:rsidRPr="00794297" w:rsidTr="00DE582F">
        <w:trPr>
          <w:trHeight w:val="49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Учреждение ФГБУ «</w:t>
            </w:r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Тверская</w:t>
            </w:r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 xml:space="preserve"> МВЛ,  всего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721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828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2656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3292</w:t>
            </w:r>
          </w:p>
        </w:tc>
      </w:tr>
      <w:tr w:rsidR="000601A1" w:rsidRPr="00794297" w:rsidTr="00DE582F">
        <w:trPr>
          <w:trHeight w:val="29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ГУ, всего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B53E0E" w:rsidP="00B53E0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  <w:r w:rsidR="000601A1" w:rsidRPr="00794297">
              <w:rPr>
                <w:rFonts w:ascii="Arial Narrow" w:hAnsi="Arial Narrow"/>
              </w:rPr>
              <w:t>50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1556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2200</w:t>
            </w:r>
          </w:p>
        </w:tc>
      </w:tr>
      <w:tr w:rsidR="000601A1" w:rsidRPr="00794297" w:rsidTr="00DE582F">
        <w:trPr>
          <w:trHeight w:val="433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Управлению по Тверской и Псковской областям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B53E0E" w:rsidP="00B53E0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496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792</w:t>
            </w:r>
          </w:p>
        </w:tc>
      </w:tr>
      <w:tr w:rsidR="000601A1" w:rsidRPr="00794297" w:rsidTr="00DE582F">
        <w:trPr>
          <w:trHeight w:val="708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Управлению по Костромской и Ивановской областям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152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84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608</w:t>
            </w:r>
          </w:p>
        </w:tc>
      </w:tr>
      <w:tr w:rsidR="000601A1" w:rsidRPr="00794297" w:rsidTr="00DE582F">
        <w:trPr>
          <w:trHeight w:val="521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Управлению по Ярославской области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80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576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320</w:t>
            </w:r>
          </w:p>
        </w:tc>
      </w:tr>
      <w:tr w:rsidR="000601A1" w:rsidRPr="00794297" w:rsidTr="00DE582F">
        <w:trPr>
          <w:trHeight w:val="487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Управлению по Вологодской области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120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400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480</w:t>
            </w:r>
          </w:p>
        </w:tc>
      </w:tr>
    </w:tbl>
    <w:p w:rsidR="000601A1" w:rsidRPr="00794297" w:rsidRDefault="000601A1" w:rsidP="000601A1">
      <w:pPr>
        <w:ind w:right="-730"/>
        <w:jc w:val="right"/>
        <w:rPr>
          <w:sz w:val="28"/>
          <w:szCs w:val="28"/>
        </w:rPr>
        <w:sectPr w:rsidR="000601A1" w:rsidRPr="00794297" w:rsidSect="00DE582F">
          <w:pgSz w:w="11906" w:h="16838"/>
          <w:pgMar w:top="1134" w:right="567" w:bottom="1134" w:left="1134" w:header="709" w:footer="709" w:gutter="0"/>
          <w:cols w:space="720"/>
        </w:sectPr>
      </w:pPr>
    </w:p>
    <w:p w:rsidR="000601A1" w:rsidRPr="00794297" w:rsidRDefault="000601A1" w:rsidP="00DE582F">
      <w:pPr>
        <w:ind w:left="12744" w:right="-730" w:firstLine="708"/>
        <w:jc w:val="center"/>
      </w:pPr>
      <w:r w:rsidRPr="00794297">
        <w:t>Таблица №2</w:t>
      </w:r>
    </w:p>
    <w:p w:rsidR="000601A1" w:rsidRPr="00865DBB" w:rsidRDefault="000601A1" w:rsidP="00865DBB">
      <w:pPr>
        <w:pStyle w:val="4"/>
        <w:jc w:val="center"/>
      </w:pPr>
      <w:bookmarkStart w:id="33" w:name="_Toc352231246"/>
      <w:r w:rsidRPr="00865DBB">
        <w:t>Исследование почвенных образцов на химико-токсикологические показатели</w:t>
      </w:r>
      <w:bookmarkEnd w:id="33"/>
    </w:p>
    <w:p w:rsidR="000601A1" w:rsidRPr="00794297" w:rsidRDefault="000601A1" w:rsidP="000601A1">
      <w:pPr>
        <w:ind w:right="-730"/>
        <w:rPr>
          <w:sz w:val="28"/>
          <w:szCs w:val="28"/>
        </w:rPr>
      </w:pPr>
    </w:p>
    <w:tbl>
      <w:tblPr>
        <w:tblW w:w="1621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1620"/>
        <w:gridCol w:w="1440"/>
        <w:gridCol w:w="1440"/>
        <w:gridCol w:w="1440"/>
        <w:gridCol w:w="1440"/>
        <w:gridCol w:w="1260"/>
        <w:gridCol w:w="1440"/>
        <w:gridCol w:w="1260"/>
        <w:gridCol w:w="1279"/>
      </w:tblGrid>
      <w:tr w:rsidR="000601A1" w:rsidRPr="00794297" w:rsidTr="000601A1">
        <w:tc>
          <w:tcPr>
            <w:tcW w:w="1800" w:type="dxa"/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Количество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проанализирова</w:t>
            </w:r>
            <w:proofErr w:type="spellEnd"/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нных</w:t>
            </w:r>
            <w:proofErr w:type="spellEnd"/>
            <w:r w:rsidRPr="00794297">
              <w:rPr>
                <w:rFonts w:ascii="Arial Narrow" w:hAnsi="Arial Narrow"/>
                <w:sz w:val="20"/>
                <w:szCs w:val="20"/>
              </w:rPr>
              <w:t xml:space="preserve"> образцов за отчетный период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794297">
                <w:rPr>
                  <w:rFonts w:ascii="Arial Narrow" w:hAnsi="Arial Narrow"/>
                  <w:sz w:val="20"/>
                  <w:szCs w:val="20"/>
                </w:rPr>
                <w:t>2011 г</w:t>
              </w:r>
            </w:smartTag>
            <w:r w:rsidRPr="00794297">
              <w:rPr>
                <w:rFonts w:ascii="Arial Narrow" w:hAnsi="Arial Narrow"/>
                <w:sz w:val="20"/>
                <w:szCs w:val="20"/>
              </w:rPr>
              <w:t>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Количество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проанализирова</w:t>
            </w:r>
            <w:proofErr w:type="spellEnd"/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нных</w:t>
            </w:r>
            <w:proofErr w:type="spellEnd"/>
            <w:r w:rsidRPr="00794297">
              <w:rPr>
                <w:rFonts w:ascii="Arial Narrow" w:hAnsi="Arial Narrow"/>
                <w:sz w:val="20"/>
                <w:szCs w:val="20"/>
              </w:rPr>
              <w:t xml:space="preserve"> образцов за отчетный период 2012г.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Количество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проведенных исследований за отчетный период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794297">
                <w:rPr>
                  <w:rFonts w:ascii="Arial Narrow" w:hAnsi="Arial Narrow"/>
                  <w:sz w:val="20"/>
                  <w:szCs w:val="20"/>
                </w:rPr>
                <w:t>2011 г</w:t>
              </w:r>
            </w:smartTag>
            <w:r w:rsidRPr="00794297">
              <w:rPr>
                <w:rFonts w:ascii="Arial Narrow" w:hAnsi="Arial Narrow"/>
                <w:sz w:val="20"/>
                <w:szCs w:val="20"/>
              </w:rPr>
              <w:t>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Количество</w:t>
            </w:r>
          </w:p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проведенных исследований за отчетный период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794297">
                <w:rPr>
                  <w:rFonts w:ascii="Arial Narrow" w:hAnsi="Arial Narrow"/>
                  <w:sz w:val="20"/>
                  <w:szCs w:val="20"/>
                </w:rPr>
                <w:t>2012 г</w:t>
              </w:r>
            </w:smartTag>
            <w:r w:rsidRPr="00794297">
              <w:rPr>
                <w:rFonts w:ascii="Arial Narrow" w:hAnsi="Arial Narrow"/>
                <w:sz w:val="20"/>
                <w:szCs w:val="20"/>
              </w:rPr>
              <w:t>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Общее количество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образцов, в которых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выявлено превышение ПДК опасных химических веществ, патогенов, </w:t>
            </w: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экопатагенов</w:t>
            </w:r>
            <w:proofErr w:type="spellEnd"/>
            <w:r w:rsidRPr="00794297">
              <w:rPr>
                <w:rFonts w:ascii="Arial Narrow" w:hAnsi="Arial Narrow"/>
                <w:sz w:val="20"/>
                <w:szCs w:val="20"/>
              </w:rPr>
              <w:t xml:space="preserve"> за отчетный период 2011г.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Общее количество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образцов, в которых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выявлено превышение ПДК опасных химических веществ, патогенов, </w:t>
            </w: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экопатагенов</w:t>
            </w:r>
            <w:proofErr w:type="spellEnd"/>
            <w:r w:rsidRPr="00794297">
              <w:rPr>
                <w:rFonts w:ascii="Arial Narrow" w:hAnsi="Arial Narrow"/>
                <w:sz w:val="20"/>
                <w:szCs w:val="20"/>
              </w:rPr>
              <w:t xml:space="preserve"> за отчетный период 2012г. 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26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Общее количество выявлений за отчетный период 2011г.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Общее количество выявлений за отчетный период 2012г.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6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% </w:t>
            </w: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положитель</w:t>
            </w:r>
            <w:proofErr w:type="spellEnd"/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ных</w:t>
            </w:r>
            <w:proofErr w:type="spellEnd"/>
            <w:r w:rsidRPr="00794297">
              <w:rPr>
                <w:rFonts w:ascii="Arial Narrow" w:hAnsi="Arial Narrow"/>
                <w:sz w:val="20"/>
                <w:szCs w:val="20"/>
              </w:rPr>
              <w:t xml:space="preserve"> проб за отчетный период 2011г.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279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 xml:space="preserve">% </w:t>
            </w: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положитель</w:t>
            </w:r>
            <w:proofErr w:type="spellEnd"/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794297">
              <w:rPr>
                <w:rFonts w:ascii="Arial Narrow" w:hAnsi="Arial Narrow"/>
                <w:sz w:val="20"/>
                <w:szCs w:val="20"/>
              </w:rPr>
              <w:t>ных</w:t>
            </w:r>
            <w:proofErr w:type="spellEnd"/>
            <w:r w:rsidRPr="00794297">
              <w:rPr>
                <w:rFonts w:ascii="Arial Narrow" w:hAnsi="Arial Narrow"/>
                <w:sz w:val="20"/>
                <w:szCs w:val="20"/>
              </w:rPr>
              <w:t xml:space="preserve"> проб за отчетный период 2012г.</w:t>
            </w:r>
          </w:p>
          <w:p w:rsidR="000601A1" w:rsidRPr="00794297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(</w:t>
            </w:r>
            <w:proofErr w:type="spellStart"/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0601A1" w:rsidRPr="00794297" w:rsidTr="000601A1">
        <w:tc>
          <w:tcPr>
            <w:tcW w:w="1800" w:type="dxa"/>
            <w:shd w:val="clear" w:color="auto" w:fill="auto"/>
          </w:tcPr>
          <w:p w:rsidR="000601A1" w:rsidRPr="00794297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Учреждение – ФГБУ «</w:t>
            </w:r>
            <w:proofErr w:type="gramStart"/>
            <w:r w:rsidRPr="00794297">
              <w:rPr>
                <w:rFonts w:ascii="Arial Narrow" w:hAnsi="Arial Narrow"/>
                <w:sz w:val="20"/>
                <w:szCs w:val="20"/>
              </w:rPr>
              <w:t>Тверская</w:t>
            </w:r>
            <w:proofErr w:type="gramEnd"/>
            <w:r w:rsidRPr="00794297">
              <w:rPr>
                <w:rFonts w:ascii="Arial Narrow" w:hAnsi="Arial Narrow"/>
                <w:sz w:val="20"/>
                <w:szCs w:val="20"/>
              </w:rPr>
              <w:t xml:space="preserve"> МВЛ» всего</w:t>
            </w:r>
          </w:p>
        </w:tc>
        <w:tc>
          <w:tcPr>
            <w:tcW w:w="180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353</w:t>
            </w:r>
          </w:p>
        </w:tc>
        <w:tc>
          <w:tcPr>
            <w:tcW w:w="162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751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2118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2969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 xml:space="preserve"> 28</w:t>
            </w:r>
          </w:p>
        </w:tc>
        <w:tc>
          <w:tcPr>
            <w:tcW w:w="1260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3,12</w:t>
            </w:r>
          </w:p>
        </w:tc>
        <w:tc>
          <w:tcPr>
            <w:tcW w:w="1279" w:type="dxa"/>
            <w:shd w:val="clear" w:color="auto" w:fill="auto"/>
          </w:tcPr>
          <w:p w:rsidR="000601A1" w:rsidRPr="00794297" w:rsidRDefault="000601A1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5,49</w:t>
            </w:r>
          </w:p>
        </w:tc>
      </w:tr>
      <w:tr w:rsidR="00B53E0E" w:rsidRPr="00794297" w:rsidTr="000601A1"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ГУ</w:t>
            </w:r>
          </w:p>
        </w:tc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296</w:t>
            </w:r>
          </w:p>
        </w:tc>
        <w:tc>
          <w:tcPr>
            <w:tcW w:w="1620" w:type="dxa"/>
            <w:shd w:val="clear" w:color="auto" w:fill="auto"/>
          </w:tcPr>
          <w:p w:rsidR="00B53E0E" w:rsidRPr="00794297" w:rsidRDefault="00B53E0E" w:rsidP="00B53E0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304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1 184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380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3,29</w:t>
            </w:r>
          </w:p>
        </w:tc>
        <w:tc>
          <w:tcPr>
            <w:tcW w:w="1279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5,26</w:t>
            </w:r>
          </w:p>
        </w:tc>
      </w:tr>
      <w:tr w:rsidR="00B53E0E" w:rsidRPr="00794297" w:rsidTr="000601A1"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Управлению по Тверской и Псковской областям</w:t>
            </w:r>
          </w:p>
        </w:tc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122</w:t>
            </w:r>
          </w:p>
        </w:tc>
        <w:tc>
          <w:tcPr>
            <w:tcW w:w="1620" w:type="dxa"/>
            <w:shd w:val="clear" w:color="auto" w:fill="auto"/>
          </w:tcPr>
          <w:p w:rsidR="00B53E0E" w:rsidRPr="00794297" w:rsidRDefault="00B53E0E" w:rsidP="00B53E0E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147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732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147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4,09</w:t>
            </w:r>
          </w:p>
        </w:tc>
        <w:tc>
          <w:tcPr>
            <w:tcW w:w="1279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6,12</w:t>
            </w:r>
          </w:p>
        </w:tc>
      </w:tr>
      <w:tr w:rsidR="00B53E0E" w:rsidRPr="00794297" w:rsidTr="000601A1"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Управлению по Костромской и Ивановской областям</w:t>
            </w:r>
          </w:p>
        </w:tc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30</w:t>
            </w:r>
          </w:p>
        </w:tc>
        <w:tc>
          <w:tcPr>
            <w:tcW w:w="1620" w:type="dxa"/>
            <w:shd w:val="clear" w:color="auto" w:fill="auto"/>
          </w:tcPr>
          <w:p w:rsidR="00B53E0E" w:rsidRPr="00794297" w:rsidRDefault="00B53E0E" w:rsidP="00B53E0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85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180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120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3,33</w:t>
            </w:r>
          </w:p>
        </w:tc>
        <w:tc>
          <w:tcPr>
            <w:tcW w:w="1279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0</w:t>
            </w:r>
          </w:p>
        </w:tc>
      </w:tr>
      <w:tr w:rsidR="00B53E0E" w:rsidRPr="00794297" w:rsidTr="000601A1"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Управлению по Ярославской области</w:t>
            </w:r>
          </w:p>
        </w:tc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92</w:t>
            </w:r>
          </w:p>
        </w:tc>
        <w:tc>
          <w:tcPr>
            <w:tcW w:w="1620" w:type="dxa"/>
            <w:shd w:val="clear" w:color="auto" w:fill="auto"/>
          </w:tcPr>
          <w:p w:rsidR="00B53E0E" w:rsidRPr="00794297" w:rsidRDefault="00B53E0E" w:rsidP="00B53E0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552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60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3,26</w:t>
            </w:r>
          </w:p>
        </w:tc>
        <w:tc>
          <w:tcPr>
            <w:tcW w:w="1279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1,66</w:t>
            </w:r>
          </w:p>
        </w:tc>
      </w:tr>
      <w:tr w:rsidR="00B53E0E" w:rsidRPr="007A7D5F" w:rsidTr="000601A1"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794297">
              <w:rPr>
                <w:rFonts w:ascii="Arial Narrow" w:hAnsi="Arial Narrow"/>
                <w:sz w:val="20"/>
                <w:szCs w:val="20"/>
              </w:rPr>
              <w:t>по Управлению по Вологодской области</w:t>
            </w:r>
          </w:p>
        </w:tc>
        <w:tc>
          <w:tcPr>
            <w:tcW w:w="180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52</w:t>
            </w:r>
          </w:p>
        </w:tc>
        <w:tc>
          <w:tcPr>
            <w:tcW w:w="1620" w:type="dxa"/>
            <w:shd w:val="clear" w:color="auto" w:fill="auto"/>
          </w:tcPr>
          <w:p w:rsidR="00B53E0E" w:rsidRPr="00794297" w:rsidRDefault="00B53E0E" w:rsidP="00B53E0E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53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312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53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B53E0E" w:rsidRPr="00794297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0</w:t>
            </w:r>
          </w:p>
        </w:tc>
        <w:tc>
          <w:tcPr>
            <w:tcW w:w="1279" w:type="dxa"/>
            <w:shd w:val="clear" w:color="auto" w:fill="auto"/>
          </w:tcPr>
          <w:p w:rsidR="00B53E0E" w:rsidRPr="007A7D5F" w:rsidRDefault="00B53E0E" w:rsidP="000601A1">
            <w:pPr>
              <w:jc w:val="center"/>
              <w:rPr>
                <w:rFonts w:ascii="Arial Narrow" w:hAnsi="Arial Narrow"/>
              </w:rPr>
            </w:pPr>
            <w:r w:rsidRPr="00794297">
              <w:rPr>
                <w:rFonts w:ascii="Arial Narrow" w:hAnsi="Arial Narrow"/>
              </w:rPr>
              <w:t>18,86</w:t>
            </w:r>
          </w:p>
        </w:tc>
      </w:tr>
    </w:tbl>
    <w:p w:rsidR="000601A1" w:rsidRPr="008C0229" w:rsidRDefault="000601A1" w:rsidP="000601A1">
      <w:pPr>
        <w:ind w:right="-730"/>
        <w:rPr>
          <w:sz w:val="28"/>
          <w:szCs w:val="28"/>
        </w:rPr>
      </w:pPr>
    </w:p>
    <w:p w:rsidR="00B50EB4" w:rsidRDefault="00B50EB4" w:rsidP="00B50EB4">
      <w:pPr>
        <w:ind w:firstLine="708"/>
        <w:jc w:val="both"/>
        <w:rPr>
          <w:highlight w:val="yellow"/>
        </w:rPr>
      </w:pPr>
    </w:p>
    <w:p w:rsidR="00B50EB4" w:rsidRDefault="00B50EB4" w:rsidP="00B50EB4">
      <w:pPr>
        <w:pStyle w:val="2"/>
        <w:spacing w:before="120"/>
        <w:rPr>
          <w:rFonts w:ascii="Times New Roman" w:hAnsi="Times New Roman" w:cs="Times New Roman"/>
          <w:sz w:val="24"/>
          <w:szCs w:val="24"/>
        </w:rPr>
        <w:sectPr w:rsidR="00B50EB4" w:rsidSect="00DE582F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157156" w:rsidRDefault="000601A1" w:rsidP="00157156">
      <w:pPr>
        <w:pStyle w:val="3"/>
        <w:numPr>
          <w:ilvl w:val="1"/>
          <w:numId w:val="6"/>
        </w:numPr>
        <w:spacing w:before="120"/>
        <w:rPr>
          <w:rFonts w:ascii="Times New Roman" w:hAnsi="Times New Roman" w:cs="Times New Roman"/>
          <w:i/>
          <w:iCs/>
          <w:sz w:val="28"/>
          <w:szCs w:val="28"/>
        </w:rPr>
      </w:pPr>
      <w:bookmarkStart w:id="34" w:name="_Toc348098829"/>
      <w:bookmarkStart w:id="35" w:name="_Toc347233478"/>
      <w:bookmarkStart w:id="36" w:name="_Toc352231247"/>
      <w:r w:rsidRPr="008C0229">
        <w:rPr>
          <w:rFonts w:ascii="Times New Roman" w:hAnsi="Times New Roman" w:cs="Times New Roman"/>
          <w:i/>
          <w:iCs/>
          <w:sz w:val="28"/>
          <w:szCs w:val="28"/>
        </w:rPr>
        <w:t>В области ветеринарного надзора.</w:t>
      </w:r>
      <w:bookmarkEnd w:id="36"/>
      <w:r w:rsidRPr="008C022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601A1" w:rsidRPr="00DA3D3C" w:rsidRDefault="00BD55E3" w:rsidP="00DA3D3C">
      <w:pPr>
        <w:pStyle w:val="4"/>
      </w:pPr>
      <w:r w:rsidRPr="00DA3D3C">
        <w:t xml:space="preserve"> </w:t>
      </w:r>
      <w:bookmarkStart w:id="37" w:name="_Toc352231248"/>
      <w:r w:rsidR="000601A1" w:rsidRPr="00DA3D3C">
        <w:t>Методы исследований.</w:t>
      </w:r>
      <w:bookmarkEnd w:id="34"/>
      <w:bookmarkEnd w:id="37"/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 w:rsidRPr="008C0229">
        <w:rPr>
          <w:sz w:val="28"/>
          <w:szCs w:val="28"/>
        </w:rPr>
        <w:t xml:space="preserve">В 2012 году специалистами </w:t>
      </w:r>
      <w:r>
        <w:rPr>
          <w:sz w:val="28"/>
          <w:szCs w:val="28"/>
        </w:rPr>
        <w:t>ФГБУ «</w:t>
      </w:r>
      <w:proofErr w:type="gramStart"/>
      <w:r>
        <w:rPr>
          <w:sz w:val="28"/>
          <w:szCs w:val="28"/>
        </w:rPr>
        <w:t>Тверская</w:t>
      </w:r>
      <w:proofErr w:type="gramEnd"/>
      <w:r>
        <w:rPr>
          <w:sz w:val="28"/>
          <w:szCs w:val="28"/>
        </w:rPr>
        <w:t xml:space="preserve"> МВЛ» </w:t>
      </w:r>
      <w:r w:rsidRPr="008C0229">
        <w:rPr>
          <w:sz w:val="28"/>
          <w:szCs w:val="28"/>
        </w:rPr>
        <w:t>освоено 30 новых методов исследований</w:t>
      </w:r>
      <w:r>
        <w:rPr>
          <w:sz w:val="28"/>
          <w:szCs w:val="28"/>
        </w:rPr>
        <w:t xml:space="preserve">. </w:t>
      </w:r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r w:rsidRPr="00520A2D">
        <w:rPr>
          <w:sz w:val="28"/>
          <w:szCs w:val="28"/>
        </w:rPr>
        <w:t>Используемые  методики аттестованы на 100 процентов.</w:t>
      </w:r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proofErr w:type="spellStart"/>
      <w:r w:rsidRPr="00520A2D">
        <w:rPr>
          <w:sz w:val="28"/>
          <w:szCs w:val="28"/>
        </w:rPr>
        <w:t>Валидировано</w:t>
      </w:r>
      <w:proofErr w:type="spellEnd"/>
      <w:r w:rsidRPr="00520A2D">
        <w:rPr>
          <w:sz w:val="28"/>
          <w:szCs w:val="28"/>
        </w:rPr>
        <w:t xml:space="preserve"> два метода исследований.</w:t>
      </w:r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r w:rsidRPr="00520A2D">
        <w:rPr>
          <w:sz w:val="28"/>
          <w:szCs w:val="28"/>
        </w:rPr>
        <w:t xml:space="preserve">Утвержден План </w:t>
      </w:r>
      <w:proofErr w:type="spellStart"/>
      <w:r w:rsidRPr="00520A2D">
        <w:rPr>
          <w:sz w:val="28"/>
          <w:szCs w:val="28"/>
        </w:rPr>
        <w:t>валидации</w:t>
      </w:r>
      <w:proofErr w:type="spellEnd"/>
      <w:r w:rsidRPr="00520A2D">
        <w:rPr>
          <w:sz w:val="28"/>
          <w:szCs w:val="28"/>
        </w:rPr>
        <w:t xml:space="preserve"> методов исследований.</w:t>
      </w:r>
    </w:p>
    <w:p w:rsidR="000601A1" w:rsidRDefault="00520A2D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Подробный перечень освоенных методов приведен </w:t>
      </w:r>
      <w:r w:rsidRPr="00520A2D">
        <w:rPr>
          <w:sz w:val="28"/>
          <w:szCs w:val="28"/>
        </w:rPr>
        <w:t>н</w:t>
      </w:r>
      <w:r>
        <w:rPr>
          <w:sz w:val="28"/>
          <w:szCs w:val="28"/>
        </w:rPr>
        <w:t xml:space="preserve">иже: </w:t>
      </w:r>
    </w:p>
    <w:p w:rsidR="00290787" w:rsidRPr="00DD59C2" w:rsidRDefault="00290787" w:rsidP="000601A1">
      <w:pPr>
        <w:ind w:firstLine="708"/>
        <w:jc w:val="both"/>
        <w:rPr>
          <w:sz w:val="27"/>
          <w:szCs w:val="27"/>
        </w:rPr>
      </w:pPr>
      <w:r w:rsidRPr="00DD59C2">
        <w:rPr>
          <w:sz w:val="27"/>
          <w:szCs w:val="27"/>
        </w:rPr>
        <w:t xml:space="preserve">- </w:t>
      </w:r>
      <w:r w:rsidR="000601A1" w:rsidRPr="00DD59C2">
        <w:rPr>
          <w:sz w:val="27"/>
          <w:szCs w:val="27"/>
        </w:rPr>
        <w:t xml:space="preserve">методом ПЦР: </w:t>
      </w:r>
      <w:proofErr w:type="spellStart"/>
      <w:r w:rsidR="000601A1" w:rsidRPr="00DD59C2">
        <w:rPr>
          <w:sz w:val="27"/>
          <w:szCs w:val="27"/>
        </w:rPr>
        <w:t>ринотрахеит</w:t>
      </w:r>
      <w:proofErr w:type="spellEnd"/>
      <w:r w:rsidR="000601A1" w:rsidRPr="00DD59C2">
        <w:rPr>
          <w:sz w:val="27"/>
          <w:szCs w:val="27"/>
        </w:rPr>
        <w:t xml:space="preserve"> кошек,  чума плотоядных,  </w:t>
      </w:r>
      <w:proofErr w:type="spellStart"/>
      <w:r w:rsidR="000601A1" w:rsidRPr="00DD59C2">
        <w:rPr>
          <w:sz w:val="27"/>
          <w:szCs w:val="27"/>
        </w:rPr>
        <w:t>парвовирусный</w:t>
      </w:r>
      <w:proofErr w:type="spellEnd"/>
      <w:r w:rsidR="000601A1" w:rsidRPr="00DD59C2">
        <w:rPr>
          <w:sz w:val="27"/>
          <w:szCs w:val="27"/>
        </w:rPr>
        <w:t xml:space="preserve"> энтерит собак и норок, панлейкопения кошек, микоплазмоз, лейкемия кошек,  </w:t>
      </w:r>
      <w:proofErr w:type="spellStart"/>
      <w:r w:rsidR="000601A1" w:rsidRPr="00DD59C2">
        <w:rPr>
          <w:sz w:val="27"/>
          <w:szCs w:val="27"/>
        </w:rPr>
        <w:t>коронавирусы</w:t>
      </w:r>
      <w:proofErr w:type="spellEnd"/>
      <w:r w:rsidR="000601A1" w:rsidRPr="00DD59C2">
        <w:rPr>
          <w:sz w:val="27"/>
          <w:szCs w:val="27"/>
        </w:rPr>
        <w:t xml:space="preserve"> кошек и собак,  аденовирус плотоядных, иммунодефицит кошек, </w:t>
      </w:r>
      <w:proofErr w:type="spellStart"/>
      <w:r w:rsidR="000601A1" w:rsidRPr="00DD59C2">
        <w:rPr>
          <w:sz w:val="27"/>
          <w:szCs w:val="27"/>
        </w:rPr>
        <w:t>калицивироз</w:t>
      </w:r>
      <w:proofErr w:type="spellEnd"/>
      <w:r w:rsidR="000601A1" w:rsidRPr="00DD59C2">
        <w:rPr>
          <w:sz w:val="27"/>
          <w:szCs w:val="27"/>
        </w:rPr>
        <w:t xml:space="preserve"> кошек, </w:t>
      </w:r>
      <w:proofErr w:type="spellStart"/>
      <w:r w:rsidR="000601A1" w:rsidRPr="00DD59C2">
        <w:rPr>
          <w:sz w:val="27"/>
          <w:szCs w:val="27"/>
        </w:rPr>
        <w:t>листериоз</w:t>
      </w:r>
      <w:proofErr w:type="spellEnd"/>
      <w:r w:rsidR="000601A1" w:rsidRPr="00DD59C2">
        <w:rPr>
          <w:sz w:val="27"/>
          <w:szCs w:val="27"/>
        </w:rPr>
        <w:t>;</w:t>
      </w:r>
    </w:p>
    <w:p w:rsidR="00DD59C2" w:rsidRPr="00DD59C2" w:rsidRDefault="00290787" w:rsidP="000601A1">
      <w:pPr>
        <w:ind w:firstLine="708"/>
        <w:jc w:val="both"/>
        <w:rPr>
          <w:sz w:val="27"/>
          <w:szCs w:val="27"/>
        </w:rPr>
      </w:pPr>
      <w:r w:rsidRPr="00DD59C2">
        <w:rPr>
          <w:sz w:val="27"/>
          <w:szCs w:val="27"/>
        </w:rPr>
        <w:t xml:space="preserve">- </w:t>
      </w:r>
      <w:r w:rsidR="000601A1" w:rsidRPr="00DD59C2">
        <w:rPr>
          <w:sz w:val="27"/>
          <w:szCs w:val="27"/>
        </w:rPr>
        <w:t xml:space="preserve">методом ИФА: вирус </w:t>
      </w:r>
      <w:proofErr w:type="spellStart"/>
      <w:r w:rsidR="000601A1" w:rsidRPr="00DD59C2">
        <w:rPr>
          <w:sz w:val="27"/>
          <w:szCs w:val="27"/>
        </w:rPr>
        <w:t>Шмалленберга</w:t>
      </w:r>
      <w:proofErr w:type="spellEnd"/>
      <w:r w:rsidR="000601A1" w:rsidRPr="00DD59C2">
        <w:rPr>
          <w:sz w:val="27"/>
          <w:szCs w:val="27"/>
        </w:rPr>
        <w:t xml:space="preserve">; </w:t>
      </w:r>
    </w:p>
    <w:p w:rsidR="00DD59C2" w:rsidRPr="00DD59C2" w:rsidRDefault="00DD59C2" w:rsidP="000601A1">
      <w:pPr>
        <w:ind w:firstLine="708"/>
        <w:jc w:val="both"/>
        <w:rPr>
          <w:sz w:val="27"/>
          <w:szCs w:val="27"/>
        </w:rPr>
      </w:pPr>
      <w:r w:rsidRPr="00DD59C2">
        <w:rPr>
          <w:sz w:val="27"/>
          <w:szCs w:val="27"/>
        </w:rPr>
        <w:t xml:space="preserve">- </w:t>
      </w:r>
      <w:r w:rsidR="000601A1" w:rsidRPr="00DD59C2">
        <w:rPr>
          <w:sz w:val="27"/>
          <w:szCs w:val="27"/>
        </w:rPr>
        <w:t>идентификация м</w:t>
      </w:r>
      <w:r w:rsidRPr="00DD59C2">
        <w:rPr>
          <w:sz w:val="27"/>
          <w:szCs w:val="27"/>
        </w:rPr>
        <w:t>икроорганизмов по системам APPI;</w:t>
      </w:r>
    </w:p>
    <w:p w:rsidR="000601A1" w:rsidRPr="00157156" w:rsidRDefault="00DD59C2" w:rsidP="000601A1">
      <w:pPr>
        <w:ind w:firstLine="708"/>
        <w:jc w:val="both"/>
        <w:rPr>
          <w:sz w:val="26"/>
          <w:szCs w:val="26"/>
        </w:rPr>
      </w:pPr>
      <w:r w:rsidRPr="00157156">
        <w:rPr>
          <w:sz w:val="26"/>
          <w:szCs w:val="26"/>
        </w:rPr>
        <w:t xml:space="preserve">- </w:t>
      </w:r>
      <w:r w:rsidR="000601A1" w:rsidRPr="00157156">
        <w:rPr>
          <w:sz w:val="26"/>
          <w:szCs w:val="26"/>
        </w:rPr>
        <w:t xml:space="preserve">по ГОСТ </w:t>
      </w:r>
      <w:proofErr w:type="gramStart"/>
      <w:r w:rsidR="000601A1" w:rsidRPr="00157156">
        <w:rPr>
          <w:sz w:val="26"/>
          <w:szCs w:val="26"/>
        </w:rPr>
        <w:t>Р</w:t>
      </w:r>
      <w:proofErr w:type="gramEnd"/>
      <w:r w:rsidR="000601A1" w:rsidRPr="00157156">
        <w:rPr>
          <w:sz w:val="26"/>
          <w:szCs w:val="26"/>
        </w:rPr>
        <w:t xml:space="preserve"> 51637-2000. Премиксы. Методы определения массовой доля микроэлементов, Определение содержания </w:t>
      </w:r>
      <w:proofErr w:type="spellStart"/>
      <w:r w:rsidR="000601A1" w:rsidRPr="00157156">
        <w:rPr>
          <w:sz w:val="26"/>
          <w:szCs w:val="26"/>
        </w:rPr>
        <w:t>изониазида</w:t>
      </w:r>
      <w:proofErr w:type="spellEnd"/>
      <w:r w:rsidR="000601A1" w:rsidRPr="00157156">
        <w:rPr>
          <w:sz w:val="26"/>
          <w:szCs w:val="26"/>
        </w:rPr>
        <w:t xml:space="preserve"> в крови собак с помощью высокоэффективной жидкостной хроматографии с времяпролетным масс-спектрометрическим детектором, МУК 4.1.1912-04. Определение  остаточного количества левомицетина в продуктах животного происхождения методом ВЭЖХ» (</w:t>
      </w:r>
      <w:proofErr w:type="gramStart"/>
      <w:r w:rsidR="000601A1" w:rsidRPr="00157156">
        <w:rPr>
          <w:sz w:val="26"/>
          <w:szCs w:val="26"/>
        </w:rPr>
        <w:t>адаптирована</w:t>
      </w:r>
      <w:proofErr w:type="gramEnd"/>
      <w:r w:rsidR="000601A1" w:rsidRPr="00157156">
        <w:rPr>
          <w:sz w:val="26"/>
          <w:szCs w:val="26"/>
        </w:rPr>
        <w:t xml:space="preserve"> для ВЭЖХ с времяпролетным масс-селективным детектором с пределом количественного определения 0,0001 мг/кг), ГОСТ 27082-89. Консервы и пресервы из рыбы и морепродуктов. Методы определения общей кислотности, ГОСТ 26186-84. Продукты переработки плодов и овощей, консервы мясные и мясорастительные. Методы определения хлоридов, ГОСТ 25555.3-82. Продукты переработки плодов и овощей. Методы определения минеральных примесей, МУ №5-1-14/987. Определение массовой доли анаболических стероидов и стильбенов в кормах, физиологических жидкостях, органах и тканях животных методом газовой хроматографии с масс-спектрометрическим детектором</w:t>
      </w:r>
      <w:proofErr w:type="gramStart"/>
      <w:r w:rsidR="000601A1" w:rsidRPr="00157156">
        <w:rPr>
          <w:sz w:val="26"/>
          <w:szCs w:val="26"/>
        </w:rPr>
        <w:t>.(</w:t>
      </w:r>
      <w:proofErr w:type="gramEnd"/>
      <w:r w:rsidR="000601A1" w:rsidRPr="00157156">
        <w:rPr>
          <w:sz w:val="26"/>
          <w:szCs w:val="26"/>
        </w:rPr>
        <w:t xml:space="preserve"> </w:t>
      </w:r>
      <w:proofErr w:type="spellStart"/>
      <w:r w:rsidR="000601A1" w:rsidRPr="00157156">
        <w:rPr>
          <w:sz w:val="26"/>
          <w:szCs w:val="26"/>
        </w:rPr>
        <w:t>диэтилстильбесторол</w:t>
      </w:r>
      <w:proofErr w:type="spellEnd"/>
      <w:r w:rsidR="000601A1" w:rsidRPr="00157156">
        <w:rPr>
          <w:sz w:val="26"/>
          <w:szCs w:val="26"/>
        </w:rPr>
        <w:t xml:space="preserve">, </w:t>
      </w:r>
      <w:proofErr w:type="spellStart"/>
      <w:r w:rsidR="000601A1" w:rsidRPr="00157156">
        <w:rPr>
          <w:sz w:val="26"/>
          <w:szCs w:val="26"/>
        </w:rPr>
        <w:t>метилтестостерон</w:t>
      </w:r>
      <w:proofErr w:type="spellEnd"/>
      <w:r w:rsidR="000601A1" w:rsidRPr="00157156">
        <w:rPr>
          <w:sz w:val="26"/>
          <w:szCs w:val="26"/>
        </w:rPr>
        <w:t xml:space="preserve">, </w:t>
      </w:r>
      <w:proofErr w:type="spellStart"/>
      <w:r w:rsidR="000601A1" w:rsidRPr="00157156">
        <w:rPr>
          <w:sz w:val="26"/>
          <w:szCs w:val="26"/>
        </w:rPr>
        <w:t>нордролон</w:t>
      </w:r>
      <w:proofErr w:type="spellEnd"/>
      <w:r w:rsidR="000601A1" w:rsidRPr="00157156">
        <w:rPr>
          <w:sz w:val="26"/>
          <w:szCs w:val="26"/>
        </w:rPr>
        <w:t>), ГОСТ 27001-86.Определение Методы определения консервантов в икре и пресервов из рыбы и морепродуктов, ГОСТ 7636-85. Методы определения антиокислителя-</w:t>
      </w:r>
      <w:proofErr w:type="spellStart"/>
      <w:r w:rsidR="000601A1" w:rsidRPr="00157156">
        <w:rPr>
          <w:sz w:val="26"/>
          <w:szCs w:val="26"/>
        </w:rPr>
        <w:t>ионола</w:t>
      </w:r>
      <w:proofErr w:type="spellEnd"/>
      <w:r w:rsidR="000601A1" w:rsidRPr="00157156">
        <w:rPr>
          <w:sz w:val="26"/>
          <w:szCs w:val="26"/>
        </w:rPr>
        <w:t xml:space="preserve">, ПНДФ 14.1:2:4.15-96 Методика определения массовой концентрации анионных поверхностно-активных веществ в питьевых, поверхностных и сточных водах экстракционно-фотометрическим методом, ПНДФ 14.1:2.100-97. Методы определения ХПК в пробах природных и очищенных сточных вод титриметрическим методом,  ГОСТ 20083-74. Определение белка по </w:t>
      </w:r>
      <w:proofErr w:type="spellStart"/>
      <w:r w:rsidR="000601A1" w:rsidRPr="00157156">
        <w:rPr>
          <w:sz w:val="26"/>
          <w:szCs w:val="26"/>
        </w:rPr>
        <w:t>Барнштейну</w:t>
      </w:r>
      <w:proofErr w:type="spellEnd"/>
      <w:r w:rsidR="000601A1" w:rsidRPr="00157156">
        <w:rPr>
          <w:sz w:val="26"/>
          <w:szCs w:val="26"/>
        </w:rPr>
        <w:t xml:space="preserve">, Методика определения малахитового зеленого в рыбе методом ИФА. МУ PN 52251В, ГОСТ 28396-89. ГОСТ 28038-89. Методы определения </w:t>
      </w:r>
      <w:proofErr w:type="spellStart"/>
      <w:r w:rsidR="000601A1" w:rsidRPr="00157156">
        <w:rPr>
          <w:sz w:val="26"/>
          <w:szCs w:val="26"/>
        </w:rPr>
        <w:t>патулина</w:t>
      </w:r>
      <w:proofErr w:type="spellEnd"/>
      <w:r w:rsidR="000601A1" w:rsidRPr="00157156">
        <w:rPr>
          <w:sz w:val="26"/>
          <w:szCs w:val="26"/>
        </w:rPr>
        <w:t>, Методика определения массовой концентрации МЦПА кислоты в препарате «</w:t>
      </w:r>
      <w:proofErr w:type="spellStart"/>
      <w:r w:rsidR="000601A1" w:rsidRPr="00157156">
        <w:rPr>
          <w:sz w:val="26"/>
          <w:szCs w:val="26"/>
        </w:rPr>
        <w:t>Агритокс</w:t>
      </w:r>
      <w:proofErr w:type="spellEnd"/>
      <w:r w:rsidR="000601A1" w:rsidRPr="00157156">
        <w:rPr>
          <w:sz w:val="26"/>
          <w:szCs w:val="26"/>
        </w:rPr>
        <w:t xml:space="preserve">», ВК метод ВЭЖХ, разработанная ФГУ «Центр оценки качества зерна»,  Методика определения </w:t>
      </w:r>
      <w:proofErr w:type="spellStart"/>
      <w:r w:rsidR="000601A1" w:rsidRPr="00157156">
        <w:rPr>
          <w:sz w:val="26"/>
          <w:szCs w:val="26"/>
        </w:rPr>
        <w:t>глифосат</w:t>
      </w:r>
      <w:proofErr w:type="spellEnd"/>
      <w:r w:rsidR="000601A1" w:rsidRPr="00157156">
        <w:rPr>
          <w:sz w:val="26"/>
          <w:szCs w:val="26"/>
        </w:rPr>
        <w:t xml:space="preserve"> кислоты на препарат «Торнадо 500»ВР, ГОСТ </w:t>
      </w:r>
      <w:proofErr w:type="gramStart"/>
      <w:r w:rsidR="000601A1" w:rsidRPr="00157156">
        <w:rPr>
          <w:sz w:val="26"/>
          <w:szCs w:val="26"/>
        </w:rPr>
        <w:t>Р</w:t>
      </w:r>
      <w:proofErr w:type="gramEnd"/>
      <w:r w:rsidR="000601A1" w:rsidRPr="00157156">
        <w:rPr>
          <w:sz w:val="26"/>
          <w:szCs w:val="26"/>
        </w:rPr>
        <w:t xml:space="preserve"> 53883. Мед. Методы определения сахаров, ГОСТ </w:t>
      </w:r>
      <w:proofErr w:type="gramStart"/>
      <w:r w:rsidR="000601A1" w:rsidRPr="00157156">
        <w:rPr>
          <w:sz w:val="26"/>
          <w:szCs w:val="26"/>
        </w:rPr>
        <w:t>Р</w:t>
      </w:r>
      <w:proofErr w:type="gramEnd"/>
      <w:r w:rsidR="000601A1" w:rsidRPr="00157156">
        <w:rPr>
          <w:sz w:val="26"/>
          <w:szCs w:val="26"/>
        </w:rPr>
        <w:t xml:space="preserve"> 52406-2005. Определение нефтепродуктов методом газовой хроматографии, ПНД Ф 14.1:2:4.138-98. </w:t>
      </w:r>
      <w:proofErr w:type="gramStart"/>
      <w:r w:rsidR="000601A1" w:rsidRPr="00157156">
        <w:rPr>
          <w:sz w:val="26"/>
          <w:szCs w:val="26"/>
        </w:rPr>
        <w:t xml:space="preserve">Методика выполнения измерения массовых концентраций натрия в пробах питьевых, природных и сточных вод методом ААС с пламенной </w:t>
      </w:r>
      <w:proofErr w:type="spellStart"/>
      <w:r w:rsidR="000601A1" w:rsidRPr="00157156">
        <w:rPr>
          <w:sz w:val="26"/>
          <w:szCs w:val="26"/>
        </w:rPr>
        <w:t>атомизацией</w:t>
      </w:r>
      <w:proofErr w:type="spellEnd"/>
      <w:r w:rsidR="000601A1" w:rsidRPr="00157156">
        <w:rPr>
          <w:sz w:val="26"/>
          <w:szCs w:val="26"/>
        </w:rPr>
        <w:t>,    Определение 2,4 Д-кислоты в зерне и продуктах его переработки методом ВЭЖХ-МС с времяпролетным масс-спектрометром высокого разрешения.</w:t>
      </w:r>
      <w:proofErr w:type="gramEnd"/>
    </w:p>
    <w:p w:rsidR="000601A1" w:rsidRPr="008C0229" w:rsidRDefault="000601A1" w:rsidP="00520A2D">
      <w:pPr>
        <w:ind w:firstLine="708"/>
        <w:jc w:val="both"/>
        <w:rPr>
          <w:sz w:val="28"/>
          <w:szCs w:val="28"/>
        </w:rPr>
        <w:sectPr w:rsidR="000601A1" w:rsidRPr="008C0229" w:rsidSect="00DE582F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601A1" w:rsidRPr="00865DBB" w:rsidRDefault="000601A1" w:rsidP="00865DBB">
      <w:pPr>
        <w:pStyle w:val="4"/>
      </w:pPr>
      <w:bookmarkStart w:id="38" w:name="_Toc348098830"/>
      <w:bookmarkStart w:id="39" w:name="_Toc352231249"/>
      <w:r w:rsidRPr="00865DBB">
        <w:t>Сведения о количестве и результатах исследований в области ветеринарии, проведенных  Учреждением</w:t>
      </w:r>
      <w:bookmarkEnd w:id="38"/>
      <w:bookmarkEnd w:id="39"/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В 2012 году Учреждением в области ветеринарии проведено 594</w:t>
      </w:r>
      <w:r>
        <w:rPr>
          <w:sz w:val="28"/>
          <w:szCs w:val="28"/>
        </w:rPr>
        <w:t xml:space="preserve"> тысячи </w:t>
      </w:r>
      <w:r w:rsidRPr="008C0229">
        <w:rPr>
          <w:sz w:val="28"/>
          <w:szCs w:val="28"/>
        </w:rPr>
        <w:t>330 исследований, что на 38,3</w:t>
      </w:r>
      <w:r>
        <w:rPr>
          <w:sz w:val="28"/>
          <w:szCs w:val="28"/>
        </w:rPr>
        <w:t xml:space="preserve"> процента</w:t>
      </w:r>
      <w:r w:rsidRPr="008C0229">
        <w:rPr>
          <w:sz w:val="28"/>
          <w:szCs w:val="28"/>
        </w:rPr>
        <w:t xml:space="preserve"> больше уровня 2011 года. Выявлено 28452 </w:t>
      </w:r>
      <w:proofErr w:type="gramStart"/>
      <w:r w:rsidRPr="008C0229">
        <w:rPr>
          <w:sz w:val="28"/>
          <w:szCs w:val="28"/>
        </w:rPr>
        <w:t>положительных</w:t>
      </w:r>
      <w:proofErr w:type="gramEnd"/>
      <w:r w:rsidRPr="008C0229">
        <w:rPr>
          <w:sz w:val="28"/>
          <w:szCs w:val="28"/>
        </w:rPr>
        <w:t xml:space="preserve"> случая, </w:t>
      </w:r>
      <w:proofErr w:type="spellStart"/>
      <w:r w:rsidRPr="008C0229">
        <w:rPr>
          <w:sz w:val="28"/>
          <w:szCs w:val="28"/>
        </w:rPr>
        <w:t>выявляемость</w:t>
      </w:r>
      <w:proofErr w:type="spellEnd"/>
      <w:r w:rsidRPr="008C0229">
        <w:rPr>
          <w:sz w:val="28"/>
          <w:szCs w:val="28"/>
        </w:rPr>
        <w:t xml:space="preserve"> составила 4,</w:t>
      </w:r>
      <w:r>
        <w:rPr>
          <w:sz w:val="28"/>
          <w:szCs w:val="28"/>
        </w:rPr>
        <w:t>8 процента</w:t>
      </w:r>
      <w:r w:rsidRPr="008C0229">
        <w:rPr>
          <w:sz w:val="28"/>
          <w:szCs w:val="28"/>
        </w:rPr>
        <w:t>.</w:t>
      </w:r>
    </w:p>
    <w:p w:rsidR="000601A1" w:rsidRDefault="000601A1" w:rsidP="000601A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направлениям деятельности было проведено:</w:t>
      </w:r>
    </w:p>
    <w:p w:rsidR="000601A1" w:rsidRDefault="000601A1" w:rsidP="000601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- 495 тысяч исследований болезней животный, в том </w:t>
      </w:r>
      <w:proofErr w:type="gramStart"/>
      <w:r>
        <w:rPr>
          <w:sz w:val="28"/>
          <w:szCs w:val="28"/>
        </w:rPr>
        <w:t>числе</w:t>
      </w:r>
      <w:proofErr w:type="gram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госуслугам</w:t>
      </w:r>
      <w:proofErr w:type="spellEnd"/>
      <w:r>
        <w:rPr>
          <w:sz w:val="28"/>
          <w:szCs w:val="28"/>
        </w:rPr>
        <w:t xml:space="preserve"> и эпизоотическому мониторингу;</w:t>
      </w:r>
    </w:p>
    <w:p w:rsidR="000601A1" w:rsidRDefault="000601A1" w:rsidP="000601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0229">
        <w:rPr>
          <w:sz w:val="28"/>
          <w:szCs w:val="28"/>
        </w:rPr>
        <w:t>57</w:t>
      </w:r>
      <w:r>
        <w:rPr>
          <w:sz w:val="28"/>
          <w:szCs w:val="28"/>
        </w:rPr>
        <w:t xml:space="preserve"> тысяч </w:t>
      </w:r>
      <w:r w:rsidRPr="008C0229">
        <w:rPr>
          <w:sz w:val="28"/>
          <w:szCs w:val="28"/>
        </w:rPr>
        <w:t>884</w:t>
      </w:r>
      <w:r>
        <w:rPr>
          <w:sz w:val="28"/>
          <w:szCs w:val="28"/>
        </w:rPr>
        <w:t xml:space="preserve"> исследования пищевого материала животного и растительного происхождения, в том числе по </w:t>
      </w:r>
      <w:proofErr w:type="spellStart"/>
      <w:r>
        <w:rPr>
          <w:sz w:val="28"/>
          <w:szCs w:val="28"/>
        </w:rPr>
        <w:t>госуслугам</w:t>
      </w:r>
      <w:proofErr w:type="spellEnd"/>
      <w:r>
        <w:rPr>
          <w:sz w:val="28"/>
          <w:szCs w:val="28"/>
        </w:rPr>
        <w:t xml:space="preserve"> и «пищевому мониторингу»;</w:t>
      </w:r>
    </w:p>
    <w:p w:rsidR="000601A1" w:rsidRDefault="000601A1" w:rsidP="000601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8C0229">
        <w:rPr>
          <w:sz w:val="28"/>
          <w:szCs w:val="28"/>
        </w:rPr>
        <w:t>27</w:t>
      </w:r>
      <w:r>
        <w:rPr>
          <w:sz w:val="28"/>
          <w:szCs w:val="28"/>
        </w:rPr>
        <w:t xml:space="preserve"> тысяч </w:t>
      </w:r>
      <w:r w:rsidRPr="008C0229">
        <w:rPr>
          <w:sz w:val="28"/>
          <w:szCs w:val="28"/>
        </w:rPr>
        <w:t>442</w:t>
      </w:r>
      <w:r>
        <w:rPr>
          <w:sz w:val="28"/>
          <w:szCs w:val="28"/>
        </w:rPr>
        <w:t xml:space="preserve"> исследования кормов животного и растительного происхождения;</w:t>
      </w:r>
    </w:p>
    <w:p w:rsidR="000601A1" w:rsidRDefault="000601A1" w:rsidP="000601A1">
      <w:pPr>
        <w:jc w:val="both"/>
        <w:rPr>
          <w:sz w:val="28"/>
          <w:szCs w:val="28"/>
        </w:rPr>
      </w:pPr>
      <w:r>
        <w:rPr>
          <w:sz w:val="28"/>
          <w:szCs w:val="28"/>
        </w:rPr>
        <w:t>- около 14 тысяч исследований прочей продукции.</w:t>
      </w:r>
    </w:p>
    <w:p w:rsidR="000601A1" w:rsidRDefault="000601A1" w:rsidP="000601A1">
      <w:pPr>
        <w:jc w:val="both"/>
        <w:rPr>
          <w:sz w:val="28"/>
          <w:szCs w:val="28"/>
        </w:rPr>
      </w:pPr>
      <w:r>
        <w:rPr>
          <w:sz w:val="28"/>
          <w:szCs w:val="28"/>
        </w:rPr>
        <w:t>Более подробная информация  содержится в таблице</w:t>
      </w:r>
      <w:r w:rsidR="00520A2D">
        <w:rPr>
          <w:sz w:val="28"/>
          <w:szCs w:val="28"/>
        </w:rPr>
        <w:t xml:space="preserve">: </w:t>
      </w:r>
    </w:p>
    <w:p w:rsidR="000601A1" w:rsidRPr="008C0229" w:rsidRDefault="000601A1" w:rsidP="000601A1">
      <w:pPr>
        <w:jc w:val="both"/>
        <w:rPr>
          <w:sz w:val="28"/>
          <w:szCs w:val="28"/>
        </w:rPr>
      </w:pPr>
    </w:p>
    <w:tbl>
      <w:tblPr>
        <w:tblStyle w:val="a6"/>
        <w:tblW w:w="10368" w:type="dxa"/>
        <w:tblLayout w:type="fixed"/>
        <w:tblLook w:val="01E0" w:firstRow="1" w:lastRow="1" w:firstColumn="1" w:lastColumn="1" w:noHBand="0" w:noVBand="0"/>
      </w:tblPr>
      <w:tblGrid>
        <w:gridCol w:w="3348"/>
        <w:gridCol w:w="1440"/>
        <w:gridCol w:w="1440"/>
        <w:gridCol w:w="1260"/>
        <w:gridCol w:w="1440"/>
        <w:gridCol w:w="1440"/>
      </w:tblGrid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 xml:space="preserve">Направление деятельности 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Плановое количество исследований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Фактически проведено исследований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Процент выполнения плана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Количество положительных результатов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Процент положительных результатов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Болезни животных (всего)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495007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495007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27432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5,5%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В том числе: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Болезни животных (платно)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481469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481469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27335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5,7%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Мониторинг эпизоотический -  бесплатно</w:t>
            </w:r>
          </w:p>
        </w:tc>
        <w:tc>
          <w:tcPr>
            <w:tcW w:w="1440" w:type="dxa"/>
          </w:tcPr>
          <w:p w:rsidR="000601A1" w:rsidRPr="002C7EA2" w:rsidRDefault="00BD55E3" w:rsidP="000601A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2923</w:t>
            </w:r>
          </w:p>
        </w:tc>
        <w:tc>
          <w:tcPr>
            <w:tcW w:w="1440" w:type="dxa"/>
          </w:tcPr>
          <w:p w:rsidR="000601A1" w:rsidRPr="002C7EA2" w:rsidRDefault="00BD55E3" w:rsidP="00BD55E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2923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97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3,2%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ГУ-по болезням животных -  (бесплатно)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10497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10497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0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0%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proofErr w:type="spellStart"/>
            <w:r w:rsidRPr="002C7EA2">
              <w:rPr>
                <w:rFonts w:ascii="Arial Narrow" w:hAnsi="Arial Narrow"/>
              </w:rPr>
              <w:t>Пищевка</w:t>
            </w:r>
            <w:proofErr w:type="spellEnd"/>
            <w:r w:rsidRPr="002C7EA2">
              <w:rPr>
                <w:rFonts w:ascii="Arial Narrow" w:hAnsi="Arial Narrow"/>
              </w:rPr>
              <w:t xml:space="preserve"> (всего)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57884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57884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741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1,3%</w:t>
            </w:r>
          </w:p>
        </w:tc>
      </w:tr>
      <w:tr w:rsidR="000601A1" w:rsidRPr="002C7EA2" w:rsidTr="002C7EA2">
        <w:trPr>
          <w:trHeight w:val="160"/>
        </w:trPr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В том числе: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Мониторинг пищевой – (бесплатно)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6317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6317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184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2,9%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ГУ-продукции животного происхождения – (бесплатно)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3678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3678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18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0,5%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proofErr w:type="spellStart"/>
            <w:r w:rsidRPr="002C7EA2">
              <w:rPr>
                <w:rFonts w:ascii="Arial Narrow" w:hAnsi="Arial Narrow"/>
              </w:rPr>
              <w:t>Пищевка</w:t>
            </w:r>
            <w:proofErr w:type="spellEnd"/>
            <w:r w:rsidRPr="002C7EA2">
              <w:rPr>
                <w:rFonts w:ascii="Arial Narrow" w:hAnsi="Arial Narrow"/>
              </w:rPr>
              <w:t xml:space="preserve"> животного происхождения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47082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47082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520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1,1%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proofErr w:type="spellStart"/>
            <w:r w:rsidRPr="002C7EA2">
              <w:rPr>
                <w:rFonts w:ascii="Arial Narrow" w:hAnsi="Arial Narrow"/>
              </w:rPr>
              <w:t>Пищевка</w:t>
            </w:r>
            <w:proofErr w:type="spellEnd"/>
            <w:r w:rsidRPr="002C7EA2">
              <w:rPr>
                <w:rFonts w:ascii="Arial Narrow" w:hAnsi="Arial Narrow"/>
              </w:rPr>
              <w:t xml:space="preserve"> растительного происхождения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807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807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19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2,35%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Корма (всего)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27442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27442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171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0,6%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Корма и кормовые добавки животного происхождения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23391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23391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162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0,7%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 xml:space="preserve">Корма и </w:t>
            </w:r>
            <w:proofErr w:type="spellStart"/>
            <w:r w:rsidRPr="002C7EA2">
              <w:rPr>
                <w:rFonts w:ascii="Arial Narrow" w:hAnsi="Arial Narrow"/>
              </w:rPr>
              <w:t>корм</w:t>
            </w:r>
            <w:proofErr w:type="gramStart"/>
            <w:r w:rsidRPr="002C7EA2">
              <w:rPr>
                <w:rFonts w:ascii="Arial Narrow" w:hAnsi="Arial Narrow"/>
              </w:rPr>
              <w:t>.д</w:t>
            </w:r>
            <w:proofErr w:type="gramEnd"/>
            <w:r w:rsidRPr="002C7EA2">
              <w:rPr>
                <w:rFonts w:ascii="Arial Narrow" w:hAnsi="Arial Narrow"/>
              </w:rPr>
              <w:t>обавки</w:t>
            </w:r>
            <w:proofErr w:type="spellEnd"/>
            <w:r w:rsidRPr="002C7EA2">
              <w:rPr>
                <w:rFonts w:ascii="Arial Narrow" w:hAnsi="Arial Narrow"/>
              </w:rPr>
              <w:t xml:space="preserve"> растит. происхождения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4051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4051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9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0,23%ё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Прочая продукция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13997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13997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108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0,8%</w:t>
            </w:r>
          </w:p>
        </w:tc>
      </w:tr>
      <w:tr w:rsidR="000601A1" w:rsidRPr="002C7EA2" w:rsidTr="000601A1">
        <w:tc>
          <w:tcPr>
            <w:tcW w:w="3348" w:type="dxa"/>
          </w:tcPr>
          <w:p w:rsidR="000601A1" w:rsidRPr="002C7EA2" w:rsidRDefault="000601A1" w:rsidP="000601A1">
            <w:pPr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ИТОГО: Ветеринария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594330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594330</w:t>
            </w:r>
          </w:p>
        </w:tc>
        <w:tc>
          <w:tcPr>
            <w:tcW w:w="126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100%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28452</w:t>
            </w:r>
          </w:p>
        </w:tc>
        <w:tc>
          <w:tcPr>
            <w:tcW w:w="1440" w:type="dxa"/>
          </w:tcPr>
          <w:p w:rsidR="000601A1" w:rsidRPr="002C7EA2" w:rsidRDefault="000601A1" w:rsidP="000601A1">
            <w:pPr>
              <w:jc w:val="center"/>
              <w:rPr>
                <w:rFonts w:ascii="Arial Narrow" w:hAnsi="Arial Narrow"/>
              </w:rPr>
            </w:pPr>
            <w:r w:rsidRPr="002C7EA2">
              <w:rPr>
                <w:rFonts w:ascii="Arial Narrow" w:hAnsi="Arial Narrow"/>
              </w:rPr>
              <w:t>4,8%</w:t>
            </w:r>
          </w:p>
        </w:tc>
      </w:tr>
    </w:tbl>
    <w:p w:rsidR="000601A1" w:rsidRPr="003A5BF9" w:rsidRDefault="000601A1" w:rsidP="000601A1">
      <w:pPr>
        <w:rPr>
          <w:rFonts w:ascii="Arial Narrow" w:hAnsi="Arial Narrow"/>
          <w:sz w:val="20"/>
          <w:szCs w:val="20"/>
          <w:highlight w:val="yellow"/>
        </w:rPr>
      </w:pPr>
    </w:p>
    <w:p w:rsidR="000601A1" w:rsidRDefault="000601A1" w:rsidP="000601A1">
      <w:pPr>
        <w:rPr>
          <w:rFonts w:ascii="Arial Narrow" w:hAnsi="Arial Narrow"/>
          <w:sz w:val="20"/>
          <w:szCs w:val="20"/>
          <w:highlight w:val="yellow"/>
        </w:rPr>
        <w:sectPr w:rsidR="000601A1" w:rsidSect="00DE582F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601A1" w:rsidRPr="00865DBB" w:rsidRDefault="000601A1" w:rsidP="00865DBB">
      <w:pPr>
        <w:pStyle w:val="4"/>
      </w:pPr>
      <w:bookmarkStart w:id="40" w:name="_Toc348098831"/>
      <w:bookmarkStart w:id="41" w:name="_Toc352231250"/>
      <w:r w:rsidRPr="00865DBB">
        <w:t>Виды исследований в области ветеринарии, проведенных Учреждением</w:t>
      </w:r>
      <w:bookmarkEnd w:id="40"/>
      <w:bookmarkEnd w:id="41"/>
    </w:p>
    <w:p w:rsidR="00520A2D" w:rsidRPr="00520A2D" w:rsidRDefault="00520A2D" w:rsidP="00520A2D">
      <w:pPr>
        <w:ind w:firstLine="708"/>
        <w:jc w:val="both"/>
        <w:rPr>
          <w:sz w:val="28"/>
          <w:szCs w:val="28"/>
        </w:rPr>
      </w:pPr>
      <w:r w:rsidRPr="00520A2D">
        <w:rPr>
          <w:sz w:val="28"/>
          <w:szCs w:val="28"/>
        </w:rPr>
        <w:t>Виды исследований в области ветеринарии, проведенных Учреждением, представлены ниже на диаграмме</w:t>
      </w:r>
      <w:r>
        <w:rPr>
          <w:sz w:val="28"/>
          <w:szCs w:val="28"/>
        </w:rPr>
        <w:t>:</w:t>
      </w:r>
    </w:p>
    <w:p w:rsidR="000601A1" w:rsidRPr="005C193D" w:rsidRDefault="00BF4424" w:rsidP="000601A1">
      <w:pPr>
        <w:ind w:firstLine="708"/>
        <w:jc w:val="both"/>
        <w:rPr>
          <w:szCs w:val="28"/>
        </w:rPr>
      </w:pPr>
      <w:r>
        <w:rPr>
          <w:noProof/>
        </w:rPr>
        <w:drawing>
          <wp:inline distT="0" distB="0" distL="0" distR="0" wp14:anchorId="08FCB38E" wp14:editId="61810D4D">
            <wp:extent cx="5314950" cy="3678426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98" cy="36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видам исследований они распределились следующим образом: </w:t>
      </w:r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долю серологических исследований пришлось 55,3 процента от общего количества исследований, проведенных в области ветеринарии;</w:t>
      </w:r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долю исследований  на паразитарные болезни пришлось 22 процента;</w:t>
      </w:r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долю химико-токсикологических  исследований - 7,6 процента;</w:t>
      </w:r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долю исследований на вирусные болезни - 5,5 процента.  </w:t>
      </w:r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Более подробная информация представлена в таблице</w:t>
      </w:r>
      <w:r w:rsidR="00520A2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601A1" w:rsidRPr="00F8188C" w:rsidRDefault="000601A1" w:rsidP="000601A1"/>
    <w:tbl>
      <w:tblPr>
        <w:tblW w:w="9365" w:type="dxa"/>
        <w:tblInd w:w="103" w:type="dxa"/>
        <w:tblLook w:val="0000" w:firstRow="0" w:lastRow="0" w:firstColumn="0" w:lastColumn="0" w:noHBand="0" w:noVBand="0"/>
      </w:tblPr>
      <w:tblGrid>
        <w:gridCol w:w="5225"/>
        <w:gridCol w:w="1980"/>
        <w:gridCol w:w="2160"/>
      </w:tblGrid>
      <w:tr w:rsidR="000601A1" w:rsidRPr="00DD59C2" w:rsidTr="000601A1">
        <w:trPr>
          <w:trHeight w:val="465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  <w:b/>
              </w:rPr>
            </w:pPr>
            <w:r w:rsidRPr="00DD59C2">
              <w:rPr>
                <w:rFonts w:ascii="Arial Narrow" w:hAnsi="Arial Narrow"/>
                <w:b/>
              </w:rPr>
              <w:t>Виды исследований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  <w:b/>
              </w:rPr>
            </w:pPr>
            <w:r w:rsidRPr="00DD59C2">
              <w:rPr>
                <w:rFonts w:ascii="Arial Narrow" w:hAnsi="Arial Narrow"/>
                <w:b/>
              </w:rPr>
              <w:t>Проведено исследований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  <w:b/>
              </w:rPr>
            </w:pPr>
            <w:r w:rsidRPr="00DD59C2">
              <w:rPr>
                <w:rFonts w:ascii="Arial Narrow" w:hAnsi="Arial Narrow"/>
                <w:b/>
              </w:rPr>
              <w:t>Процентное соотношение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1. Исследования на бактериальные болезни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6540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1,1%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2. Исследования на микозы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332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0,1%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3. Исследования на вирусные болезни животных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33396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5,5%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4. Серологические исследования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335354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55,3%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5. Контроль качества вакцин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6395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1,1%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6. Исследования на паразитарные болезни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133469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22,0%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7. Химико-токсикологические исследования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45883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7,6%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8.1.Санитарно-микологические исследования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2732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0,5%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8. 2.Санитарно-зоогигиенические исследования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10206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1,7%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9. Ветеринарно-санитарная экспертиза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12710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2,1%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10. Биохимические исследования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8360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1,4%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11. Радиологические исследования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5214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0,9%</w:t>
            </w:r>
          </w:p>
        </w:tc>
      </w:tr>
      <w:tr w:rsidR="000601A1" w:rsidRPr="00DD59C2" w:rsidTr="000601A1">
        <w:trPr>
          <w:trHeight w:val="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DD59C2" w:rsidRDefault="000601A1" w:rsidP="000601A1">
            <w:pPr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Всего проведено исследований по ветеринарии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594330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1A1" w:rsidRPr="00DD59C2" w:rsidRDefault="000601A1" w:rsidP="000601A1">
            <w:pPr>
              <w:jc w:val="center"/>
              <w:rPr>
                <w:rFonts w:ascii="Arial Narrow" w:hAnsi="Arial Narrow"/>
              </w:rPr>
            </w:pPr>
            <w:r w:rsidRPr="00DD59C2">
              <w:rPr>
                <w:rFonts w:ascii="Arial Narrow" w:hAnsi="Arial Narrow"/>
              </w:rPr>
              <w:t>100%</w:t>
            </w:r>
          </w:p>
        </w:tc>
      </w:tr>
    </w:tbl>
    <w:p w:rsidR="00DD59C2" w:rsidRDefault="00DD59C2" w:rsidP="000601A1">
      <w:pPr>
        <w:jc w:val="both"/>
        <w:rPr>
          <w:b/>
          <w:bCs/>
          <w:i/>
          <w:iCs/>
          <w:sz w:val="28"/>
          <w:szCs w:val="28"/>
        </w:rPr>
      </w:pPr>
    </w:p>
    <w:p w:rsidR="000601A1" w:rsidRPr="00865DBB" w:rsidRDefault="000601A1" w:rsidP="00865DBB">
      <w:pPr>
        <w:pStyle w:val="4"/>
      </w:pPr>
      <w:bookmarkStart w:id="42" w:name="_Toc352231251"/>
      <w:r w:rsidRPr="00865DBB">
        <w:t>Сравнительные данные лабораторных исследований за 3 года по зоне ответственности Учреждения</w:t>
      </w:r>
      <w:bookmarkEnd w:id="42"/>
    </w:p>
    <w:p w:rsidR="000601A1" w:rsidRDefault="000601A1" w:rsidP="000601A1">
      <w:pPr>
        <w:rPr>
          <w:rFonts w:ascii="Arial Narrow" w:hAnsi="Arial Narrow"/>
          <w:sz w:val="20"/>
          <w:szCs w:val="20"/>
          <w:highlight w:val="yellow"/>
        </w:rPr>
      </w:pPr>
    </w:p>
    <w:p w:rsidR="005A6946" w:rsidRDefault="005A6946" w:rsidP="005A6946">
      <w:pPr>
        <w:ind w:firstLine="709"/>
        <w:jc w:val="both"/>
        <w:rPr>
          <w:sz w:val="28"/>
          <w:szCs w:val="28"/>
        </w:rPr>
      </w:pPr>
      <w:r w:rsidRPr="005A6946">
        <w:rPr>
          <w:sz w:val="28"/>
          <w:szCs w:val="28"/>
        </w:rPr>
        <w:t xml:space="preserve">Сравнительные данные лабораторных исследований  проведенных Учреждением в области ветеринарии за три года представлены на диаграмме. </w:t>
      </w:r>
    </w:p>
    <w:p w:rsidR="00BD55E3" w:rsidRPr="005A6946" w:rsidRDefault="00BD55E3" w:rsidP="005A6946">
      <w:pPr>
        <w:ind w:firstLine="709"/>
        <w:jc w:val="both"/>
        <w:rPr>
          <w:sz w:val="28"/>
          <w:szCs w:val="28"/>
        </w:rPr>
      </w:pPr>
    </w:p>
    <w:p w:rsidR="000601A1" w:rsidRDefault="00BF4424" w:rsidP="000601A1">
      <w:pPr>
        <w:ind w:left="708" w:firstLine="1"/>
        <w:jc w:val="both"/>
      </w:pPr>
      <w:r>
        <w:rPr>
          <w:noProof/>
        </w:rPr>
        <w:drawing>
          <wp:inline distT="0" distB="0" distL="0" distR="0" wp14:anchorId="2EE81E16" wp14:editId="19D7070A">
            <wp:extent cx="5905500" cy="284797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E3" w:rsidRDefault="00BD55E3" w:rsidP="00DD59C2">
      <w:pPr>
        <w:ind w:firstLine="709"/>
        <w:jc w:val="both"/>
        <w:rPr>
          <w:sz w:val="28"/>
          <w:szCs w:val="28"/>
        </w:rPr>
      </w:pPr>
    </w:p>
    <w:p w:rsidR="00DD59C2" w:rsidRDefault="000601A1" w:rsidP="00DD59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5F687E">
        <w:rPr>
          <w:sz w:val="28"/>
          <w:szCs w:val="28"/>
        </w:rPr>
        <w:t>олее подробные сравнительные данные лабораторных исследований за 3 года по зоне ответственности Учреждения приведены в таблице</w:t>
      </w:r>
      <w:r w:rsidR="009C5696">
        <w:rPr>
          <w:sz w:val="28"/>
          <w:szCs w:val="28"/>
        </w:rPr>
        <w:t xml:space="preserve">: </w:t>
      </w:r>
    </w:p>
    <w:p w:rsidR="00DD59C2" w:rsidRDefault="00DD59C2">
      <w:pPr>
        <w:rPr>
          <w:sz w:val="28"/>
          <w:szCs w:val="28"/>
        </w:rPr>
        <w:sectPr w:rsidR="00DD59C2" w:rsidSect="00DE582F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DD59C2" w:rsidRPr="00DD59C2" w:rsidRDefault="00DD59C2" w:rsidP="00DD59C2">
      <w:pPr>
        <w:ind w:firstLine="709"/>
        <w:jc w:val="both"/>
        <w:rPr>
          <w:b/>
          <w:i/>
        </w:rPr>
      </w:pPr>
    </w:p>
    <w:p w:rsidR="009C5696" w:rsidRDefault="009C5696" w:rsidP="009C5696">
      <w:pPr>
        <w:ind w:firstLine="708"/>
        <w:jc w:val="both"/>
        <w:rPr>
          <w:b/>
          <w:i/>
        </w:rPr>
      </w:pPr>
      <w:r w:rsidRPr="00DD59C2">
        <w:rPr>
          <w:b/>
          <w:i/>
        </w:rPr>
        <w:t>Сравнительные данные лабораторных исследований за 3 года, проведенных  по зоне ответственности, закрепленной уставом Учреждениями приказами Россельхознадзора, а также в субъектах, не входящих  в зону ответственности</w:t>
      </w:r>
    </w:p>
    <w:p w:rsidR="00BD55E3" w:rsidRPr="008068E3" w:rsidRDefault="00BD55E3" w:rsidP="009C5696">
      <w:pPr>
        <w:ind w:firstLine="708"/>
        <w:jc w:val="both"/>
        <w:rPr>
          <w:b/>
          <w:i/>
        </w:rPr>
      </w:pPr>
    </w:p>
    <w:tbl>
      <w:tblPr>
        <w:tblW w:w="1501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55"/>
        <w:gridCol w:w="1918"/>
        <w:gridCol w:w="957"/>
        <w:gridCol w:w="957"/>
        <w:gridCol w:w="957"/>
        <w:gridCol w:w="954"/>
        <w:gridCol w:w="954"/>
        <w:gridCol w:w="1127"/>
        <w:gridCol w:w="957"/>
        <w:gridCol w:w="957"/>
        <w:gridCol w:w="957"/>
        <w:gridCol w:w="954"/>
        <w:gridCol w:w="954"/>
        <w:gridCol w:w="954"/>
      </w:tblGrid>
      <w:tr w:rsidR="009C5696" w:rsidRPr="00E7591E" w:rsidTr="009C5696">
        <w:trPr>
          <w:trHeight w:val="1035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Зона ответственности (субъект)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Виды исследований</w:t>
            </w:r>
          </w:p>
        </w:tc>
        <w:tc>
          <w:tcPr>
            <w:tcW w:w="2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Проведено исследований</w:t>
            </w:r>
          </w:p>
        </w:tc>
        <w:tc>
          <w:tcPr>
            <w:tcW w:w="3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 xml:space="preserve">Выявлено при проведении исследований, </w:t>
            </w:r>
            <w:proofErr w:type="spellStart"/>
            <w:r w:rsidRPr="00BC0C67">
              <w:rPr>
                <w:rFonts w:ascii="Arial Narrow" w:hAnsi="Arial Narrow"/>
                <w:sz w:val="20"/>
                <w:szCs w:val="20"/>
              </w:rPr>
              <w:t>положит</w:t>
            </w:r>
            <w:proofErr w:type="gramStart"/>
            <w:r w:rsidRPr="00BC0C67">
              <w:rPr>
                <w:rFonts w:ascii="Arial Narrow" w:hAnsi="Arial Narrow"/>
                <w:sz w:val="20"/>
                <w:szCs w:val="20"/>
              </w:rPr>
              <w:t>.р</w:t>
            </w:r>
            <w:proofErr w:type="gramEnd"/>
            <w:r w:rsidRPr="00BC0C67">
              <w:rPr>
                <w:rFonts w:ascii="Arial Narrow" w:hAnsi="Arial Narrow"/>
                <w:sz w:val="20"/>
                <w:szCs w:val="20"/>
              </w:rPr>
              <w:t>езультатов</w:t>
            </w:r>
            <w:proofErr w:type="spellEnd"/>
            <w:r w:rsidRPr="00BC0C67">
              <w:rPr>
                <w:rFonts w:ascii="Arial Narrow" w:hAnsi="Arial Narrow"/>
                <w:sz w:val="20"/>
                <w:szCs w:val="20"/>
              </w:rPr>
              <w:t xml:space="preserve"> (ед.)</w:t>
            </w:r>
          </w:p>
        </w:tc>
        <w:tc>
          <w:tcPr>
            <w:tcW w:w="2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Отобрано проб (ед.)</w:t>
            </w:r>
          </w:p>
        </w:tc>
        <w:tc>
          <w:tcPr>
            <w:tcW w:w="2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Выявлено при отборе проб, положительных проб (ед.)</w:t>
            </w:r>
          </w:p>
        </w:tc>
      </w:tr>
      <w:tr w:rsidR="009C5696" w:rsidRPr="00E7591E" w:rsidTr="009C5696">
        <w:trPr>
          <w:trHeight w:val="480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2012</w:t>
            </w:r>
          </w:p>
        </w:tc>
      </w:tr>
      <w:tr w:rsidR="009C5696" w:rsidRPr="00E7591E" w:rsidTr="009C5696">
        <w:trPr>
          <w:trHeight w:val="495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 xml:space="preserve">1). Болезни животных (в </w:t>
            </w:r>
            <w:proofErr w:type="spellStart"/>
            <w:r w:rsidRPr="00BC0C67">
              <w:rPr>
                <w:rFonts w:ascii="Arial Narrow" w:hAnsi="Arial Narrow"/>
                <w:sz w:val="20"/>
                <w:szCs w:val="20"/>
              </w:rPr>
              <w:t>т.ч</w:t>
            </w:r>
            <w:proofErr w:type="spellEnd"/>
            <w:r w:rsidRPr="00BC0C67">
              <w:rPr>
                <w:rFonts w:ascii="Arial Narrow" w:hAnsi="Arial Narrow"/>
                <w:sz w:val="20"/>
                <w:szCs w:val="20"/>
              </w:rPr>
              <w:t xml:space="preserve">. мониторинг эпизоотический, ГУ-болезни животных, болезни </w:t>
            </w:r>
            <w:proofErr w:type="gramStart"/>
            <w:r w:rsidRPr="00BC0C67">
              <w:rPr>
                <w:rFonts w:ascii="Arial Narrow" w:hAnsi="Arial Narrow"/>
                <w:sz w:val="20"/>
                <w:szCs w:val="20"/>
              </w:rPr>
              <w:t>животных-платно</w:t>
            </w:r>
            <w:proofErr w:type="gramEnd"/>
            <w:r w:rsidRPr="00BC0C67">
              <w:rPr>
                <w:rFonts w:ascii="Arial Narrow" w:hAnsi="Arial Narrow"/>
                <w:sz w:val="20"/>
                <w:szCs w:val="20"/>
              </w:rPr>
              <w:t xml:space="preserve">), 2). </w:t>
            </w:r>
            <w:proofErr w:type="spellStart"/>
            <w:r w:rsidRPr="00BC0C67">
              <w:rPr>
                <w:rFonts w:ascii="Arial Narrow" w:hAnsi="Arial Narrow"/>
                <w:sz w:val="20"/>
                <w:szCs w:val="20"/>
              </w:rPr>
              <w:t>Пищевка</w:t>
            </w:r>
            <w:proofErr w:type="spellEnd"/>
            <w:r w:rsidRPr="00BC0C67">
              <w:rPr>
                <w:rFonts w:ascii="Arial Narrow" w:hAnsi="Arial Narrow"/>
                <w:sz w:val="20"/>
                <w:szCs w:val="20"/>
              </w:rPr>
              <w:t xml:space="preserve"> (в </w:t>
            </w:r>
            <w:proofErr w:type="spellStart"/>
            <w:r w:rsidRPr="00BC0C67">
              <w:rPr>
                <w:rFonts w:ascii="Arial Narrow" w:hAnsi="Arial Narrow"/>
                <w:sz w:val="20"/>
                <w:szCs w:val="20"/>
              </w:rPr>
              <w:t>т.ч</w:t>
            </w:r>
            <w:proofErr w:type="spellEnd"/>
            <w:r w:rsidRPr="00BC0C67">
              <w:rPr>
                <w:rFonts w:ascii="Arial Narrow" w:hAnsi="Arial Narrow"/>
                <w:sz w:val="20"/>
                <w:szCs w:val="20"/>
              </w:rPr>
              <w:t xml:space="preserve">. мониторинг  "пищевой", </w:t>
            </w:r>
            <w:proofErr w:type="spellStart"/>
            <w:r w:rsidRPr="00BC0C67">
              <w:rPr>
                <w:rFonts w:ascii="Arial Narrow" w:hAnsi="Arial Narrow"/>
                <w:sz w:val="20"/>
                <w:szCs w:val="20"/>
              </w:rPr>
              <w:t>гу</w:t>
            </w:r>
            <w:proofErr w:type="spellEnd"/>
            <w:r w:rsidRPr="00BC0C67">
              <w:rPr>
                <w:rFonts w:ascii="Arial Narrow" w:hAnsi="Arial Narrow"/>
                <w:sz w:val="20"/>
                <w:szCs w:val="20"/>
              </w:rPr>
              <w:t xml:space="preserve">-продукция животного происхождения), 3). Корма, 4). Прочая продукция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6749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30427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1729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549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474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2695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9170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1104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544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462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9C5696" w:rsidRPr="00E7591E" w:rsidTr="009C5696">
        <w:trPr>
          <w:trHeight w:val="36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 xml:space="preserve">Ивановская 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360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2070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1118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144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624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815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9C5696" w:rsidRPr="00E7591E" w:rsidTr="009C5696">
        <w:trPr>
          <w:trHeight w:val="435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976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13840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871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79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68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390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4171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688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</w:tr>
      <w:tr w:rsidR="009C5696" w:rsidRPr="00E7591E" w:rsidTr="009C5696">
        <w:trPr>
          <w:trHeight w:val="48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 xml:space="preserve">Псковская 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45283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81199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43907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3681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3177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1065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18084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24473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9860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3660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3169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1005</w:t>
            </w:r>
          </w:p>
        </w:tc>
      </w:tr>
      <w:tr w:rsidR="009C5696" w:rsidRPr="00E7591E" w:rsidTr="009C5696">
        <w:trPr>
          <w:trHeight w:val="465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 xml:space="preserve">Тверская 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401573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300977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501257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32645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28175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26231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160373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90711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167742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32624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28169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26207</w:t>
            </w:r>
          </w:p>
        </w:tc>
      </w:tr>
      <w:tr w:rsidR="009C5696" w:rsidRPr="00E7591E" w:rsidTr="009C5696">
        <w:trPr>
          <w:trHeight w:val="495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3350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1137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45448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272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235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1140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1338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343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10025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260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223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1129</w:t>
            </w:r>
          </w:p>
        </w:tc>
      </w:tr>
      <w:tr w:rsidR="009C5696" w:rsidRPr="00E7591E" w:rsidTr="009C5696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ИТОГО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5696" w:rsidRPr="00BC0C67" w:rsidRDefault="009C5696" w:rsidP="009C569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458291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429650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594330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37255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32154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28452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183024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129492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190234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37183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32109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5696" w:rsidRPr="00BC0C67" w:rsidRDefault="009C5696" w:rsidP="009C56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C0C67">
              <w:rPr>
                <w:rFonts w:ascii="Arial Narrow" w:hAnsi="Arial Narrow"/>
                <w:sz w:val="20"/>
                <w:szCs w:val="20"/>
              </w:rPr>
              <w:t>28354</w:t>
            </w:r>
          </w:p>
        </w:tc>
      </w:tr>
    </w:tbl>
    <w:p w:rsidR="00DD59C2" w:rsidRDefault="00DD59C2" w:rsidP="009C5696">
      <w:pPr>
        <w:jc w:val="both"/>
        <w:rPr>
          <w:sz w:val="28"/>
          <w:szCs w:val="28"/>
          <w:lang w:val="en-US"/>
        </w:rPr>
      </w:pPr>
    </w:p>
    <w:p w:rsidR="009C5696" w:rsidRPr="008C0229" w:rsidRDefault="009C5696" w:rsidP="009C5696">
      <w:pPr>
        <w:jc w:val="both"/>
        <w:rPr>
          <w:sz w:val="28"/>
          <w:szCs w:val="28"/>
        </w:rPr>
      </w:pPr>
    </w:p>
    <w:p w:rsidR="009C5696" w:rsidRPr="005F687E" w:rsidRDefault="009C5696" w:rsidP="000601A1">
      <w:pPr>
        <w:ind w:firstLine="709"/>
        <w:jc w:val="both"/>
        <w:rPr>
          <w:sz w:val="28"/>
          <w:szCs w:val="28"/>
        </w:rPr>
      </w:pPr>
    </w:p>
    <w:p w:rsidR="00DD59C2" w:rsidRDefault="00DD59C2" w:rsidP="000601A1">
      <w:pPr>
        <w:ind w:firstLine="709"/>
        <w:jc w:val="both"/>
        <w:rPr>
          <w:sz w:val="28"/>
          <w:szCs w:val="28"/>
          <w:highlight w:val="yellow"/>
        </w:rPr>
        <w:sectPr w:rsidR="00DD59C2" w:rsidSect="00DE582F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601A1" w:rsidRDefault="000601A1" w:rsidP="000601A1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</w:t>
      </w:r>
      <w:r w:rsidRPr="00E7591E">
        <w:rPr>
          <w:b/>
          <w:bCs/>
          <w:i/>
          <w:iCs/>
          <w:sz w:val="28"/>
          <w:szCs w:val="28"/>
        </w:rPr>
        <w:t>абораторны</w:t>
      </w:r>
      <w:r>
        <w:rPr>
          <w:b/>
          <w:bCs/>
          <w:i/>
          <w:iCs/>
          <w:sz w:val="28"/>
          <w:szCs w:val="28"/>
        </w:rPr>
        <w:t>е</w:t>
      </w:r>
      <w:r w:rsidRPr="00E7591E">
        <w:rPr>
          <w:b/>
          <w:bCs/>
          <w:i/>
          <w:iCs/>
          <w:sz w:val="28"/>
          <w:szCs w:val="28"/>
        </w:rPr>
        <w:t xml:space="preserve"> исследовани</w:t>
      </w:r>
      <w:r>
        <w:rPr>
          <w:b/>
          <w:bCs/>
          <w:i/>
          <w:iCs/>
          <w:sz w:val="28"/>
          <w:szCs w:val="28"/>
        </w:rPr>
        <w:t>я в области ветеринарии, проведенные в 2012 году по зоне обслуживания</w:t>
      </w:r>
      <w:r w:rsidRPr="00E7591E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Учреждения.</w:t>
      </w:r>
    </w:p>
    <w:p w:rsidR="000601A1" w:rsidRPr="00967E29" w:rsidRDefault="00BF4424" w:rsidP="000601A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935C453" wp14:editId="4EB99F1C">
            <wp:extent cx="4848225" cy="247650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C2" w:rsidRDefault="000601A1" w:rsidP="00DD59C2">
      <w:pPr>
        <w:ind w:firstLine="709"/>
        <w:jc w:val="both"/>
        <w:rPr>
          <w:sz w:val="28"/>
          <w:szCs w:val="28"/>
        </w:rPr>
      </w:pPr>
      <w:r w:rsidRPr="00DC3D15">
        <w:rPr>
          <w:sz w:val="28"/>
          <w:szCs w:val="28"/>
        </w:rPr>
        <w:t xml:space="preserve">В 2012 году удельный вес исследований в области ветеринарии по зоне обслуживания распределился следующим образом: на долю Тверской области пришлось 84,3 процента проведенных исследований, на долю Ярославской   области – 7,6 процента, на долю Псковской -7,4 процента, на долю Вологодской – 0,3 процента, на долю Ивановской - 0,2 процента, на долю Костромской – 0,1  процента. </w:t>
      </w:r>
      <w:bookmarkStart w:id="43" w:name="_Toc348098832"/>
    </w:p>
    <w:p w:rsidR="000601A1" w:rsidRPr="00DD59C2" w:rsidRDefault="000601A1" w:rsidP="00DD59C2">
      <w:pPr>
        <w:ind w:firstLine="709"/>
        <w:jc w:val="both"/>
        <w:rPr>
          <w:b/>
          <w:bCs/>
          <w:i/>
          <w:iCs/>
          <w:sz w:val="28"/>
          <w:szCs w:val="28"/>
        </w:rPr>
      </w:pPr>
      <w:proofErr w:type="spellStart"/>
      <w:r w:rsidRPr="00DD59C2">
        <w:rPr>
          <w:b/>
          <w:bCs/>
          <w:i/>
          <w:iCs/>
          <w:sz w:val="28"/>
          <w:szCs w:val="28"/>
        </w:rPr>
        <w:t>Выявляемость</w:t>
      </w:r>
      <w:proofErr w:type="spellEnd"/>
      <w:r w:rsidRPr="00DD59C2">
        <w:rPr>
          <w:b/>
          <w:bCs/>
          <w:i/>
          <w:iCs/>
          <w:sz w:val="28"/>
          <w:szCs w:val="28"/>
        </w:rPr>
        <w:t xml:space="preserve"> по зоне обслуживания по исследованиям в области  ветеринарии</w:t>
      </w:r>
      <w:bookmarkEnd w:id="43"/>
      <w:r w:rsidRPr="00DD59C2">
        <w:rPr>
          <w:b/>
          <w:bCs/>
          <w:i/>
          <w:iCs/>
          <w:sz w:val="28"/>
          <w:szCs w:val="28"/>
        </w:rPr>
        <w:t xml:space="preserve">  </w:t>
      </w:r>
    </w:p>
    <w:p w:rsidR="000601A1" w:rsidRPr="00EA0AD1" w:rsidRDefault="00BF4424" w:rsidP="000601A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19D1C9" wp14:editId="7391D2F9">
            <wp:extent cx="4857750" cy="240982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A1" w:rsidRPr="00EA0AD1" w:rsidRDefault="000601A1" w:rsidP="000601A1">
      <w:pPr>
        <w:ind w:firstLine="708"/>
        <w:jc w:val="both"/>
        <w:rPr>
          <w:sz w:val="28"/>
          <w:szCs w:val="28"/>
        </w:rPr>
      </w:pPr>
      <w:proofErr w:type="spellStart"/>
      <w:r w:rsidRPr="00EA0AD1">
        <w:rPr>
          <w:sz w:val="28"/>
          <w:szCs w:val="28"/>
        </w:rPr>
        <w:t>Выявляемость</w:t>
      </w:r>
      <w:proofErr w:type="spellEnd"/>
      <w:r w:rsidRPr="00EA0AD1">
        <w:rPr>
          <w:sz w:val="28"/>
          <w:szCs w:val="28"/>
        </w:rPr>
        <w:t xml:space="preserve"> по зоне обслуживания по исследованиям в области  ветеринарии  распределилась следующим образом: Тверская область -   92 процента,   Ярославская  и Псковская области - по  4 процента, Костромская и Ивановская области - по  ноль процентов. </w:t>
      </w:r>
    </w:p>
    <w:p w:rsidR="000601A1" w:rsidRPr="008C0229" w:rsidRDefault="000601A1" w:rsidP="000601A1">
      <w:pPr>
        <w:jc w:val="both"/>
        <w:rPr>
          <w:sz w:val="28"/>
          <w:szCs w:val="28"/>
        </w:rPr>
      </w:pPr>
    </w:p>
    <w:p w:rsidR="000601A1" w:rsidRDefault="000601A1" w:rsidP="000601A1">
      <w:pPr>
        <w:rPr>
          <w:rFonts w:ascii="Arial Narrow" w:hAnsi="Arial Narrow"/>
          <w:sz w:val="20"/>
          <w:szCs w:val="20"/>
          <w:highlight w:val="yellow"/>
        </w:rPr>
        <w:sectPr w:rsidR="000601A1" w:rsidSect="00DE582F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65DBB" w:rsidRPr="00865DBB" w:rsidRDefault="00865DBB" w:rsidP="00DE582F">
      <w:pPr>
        <w:pStyle w:val="4"/>
      </w:pPr>
      <w:bookmarkStart w:id="44" w:name="_Toc348098833"/>
      <w:bookmarkStart w:id="45" w:name="_Toc352231252"/>
      <w:r w:rsidRPr="00865DBB">
        <w:t>Мониторинг</w:t>
      </w:r>
      <w:bookmarkEnd w:id="45"/>
    </w:p>
    <w:p w:rsidR="000601A1" w:rsidRPr="00865DBB" w:rsidRDefault="000601A1" w:rsidP="00865DBB">
      <w:pPr>
        <w:pStyle w:val="4"/>
      </w:pPr>
      <w:bookmarkStart w:id="46" w:name="_Toc352231253"/>
      <w:r w:rsidRPr="00865DBB">
        <w:t>Реализация Учреждением плана государственного  эпизоотического  мониторинга</w:t>
      </w:r>
      <w:bookmarkEnd w:id="44"/>
      <w:bookmarkEnd w:id="46"/>
    </w:p>
    <w:p w:rsidR="009C5696" w:rsidRPr="009C5696" w:rsidRDefault="009C5696" w:rsidP="009C5696">
      <w:pPr>
        <w:ind w:firstLine="708"/>
        <w:jc w:val="both"/>
        <w:rPr>
          <w:sz w:val="28"/>
          <w:szCs w:val="28"/>
        </w:rPr>
      </w:pPr>
      <w:r w:rsidRPr="009C5696">
        <w:rPr>
          <w:sz w:val="28"/>
          <w:szCs w:val="28"/>
        </w:rPr>
        <w:t>В отчетном периоде Учреждением  обеспечено 100-процентное выполнение плана эпизоотического мониторинга по всей  зоне обслуживания, что представлено на диаграмме.</w:t>
      </w:r>
    </w:p>
    <w:p w:rsidR="00DD59C2" w:rsidRPr="008C0229" w:rsidRDefault="009C5696" w:rsidP="00DD59C2">
      <w:pPr>
        <w:ind w:firstLine="708"/>
        <w:jc w:val="both"/>
        <w:rPr>
          <w:sz w:val="28"/>
          <w:szCs w:val="28"/>
        </w:rPr>
      </w:pPr>
      <w:r w:rsidRPr="009C5696">
        <w:rPr>
          <w:sz w:val="28"/>
          <w:szCs w:val="28"/>
        </w:rPr>
        <w:t xml:space="preserve">Проведено  2923 исследования. </w:t>
      </w:r>
      <w:r w:rsidR="00DD59C2">
        <w:rPr>
          <w:sz w:val="28"/>
          <w:szCs w:val="28"/>
        </w:rPr>
        <w:t>В</w:t>
      </w:r>
      <w:r w:rsidR="00DD59C2" w:rsidRPr="008C0229">
        <w:rPr>
          <w:sz w:val="28"/>
          <w:szCs w:val="28"/>
        </w:rPr>
        <w:t>ыявлен</w:t>
      </w:r>
      <w:r w:rsidR="00DD59C2">
        <w:rPr>
          <w:sz w:val="28"/>
          <w:szCs w:val="28"/>
        </w:rPr>
        <w:t>о</w:t>
      </w:r>
      <w:r w:rsidR="00DD59C2" w:rsidRPr="008C0229">
        <w:rPr>
          <w:sz w:val="28"/>
          <w:szCs w:val="28"/>
        </w:rPr>
        <w:t xml:space="preserve"> 97 положительны</w:t>
      </w:r>
      <w:r w:rsidR="00DD59C2">
        <w:rPr>
          <w:sz w:val="28"/>
          <w:szCs w:val="28"/>
        </w:rPr>
        <w:t>х</w:t>
      </w:r>
      <w:r w:rsidR="00DD59C2" w:rsidRPr="008C0229">
        <w:rPr>
          <w:sz w:val="28"/>
          <w:szCs w:val="28"/>
        </w:rPr>
        <w:t xml:space="preserve"> случа</w:t>
      </w:r>
      <w:r w:rsidR="00DD59C2">
        <w:rPr>
          <w:sz w:val="28"/>
          <w:szCs w:val="28"/>
        </w:rPr>
        <w:t xml:space="preserve">ев, в том числе:  АЧС по </w:t>
      </w:r>
      <w:r w:rsidR="00DD59C2" w:rsidRPr="008C0229">
        <w:rPr>
          <w:sz w:val="28"/>
          <w:szCs w:val="28"/>
        </w:rPr>
        <w:t>Тверской области в 12 пробах</w:t>
      </w:r>
      <w:r w:rsidR="00DD59C2">
        <w:rPr>
          <w:sz w:val="28"/>
          <w:szCs w:val="28"/>
        </w:rPr>
        <w:t xml:space="preserve">, </w:t>
      </w:r>
      <w:proofErr w:type="spellStart"/>
      <w:r w:rsidR="00DD59C2">
        <w:rPr>
          <w:sz w:val="28"/>
          <w:szCs w:val="28"/>
        </w:rPr>
        <w:t>б</w:t>
      </w:r>
      <w:r w:rsidR="00DD59C2" w:rsidRPr="008C0229">
        <w:rPr>
          <w:sz w:val="28"/>
          <w:szCs w:val="28"/>
        </w:rPr>
        <w:t>лютанг</w:t>
      </w:r>
      <w:proofErr w:type="spellEnd"/>
      <w:r w:rsidR="00DD59C2">
        <w:rPr>
          <w:sz w:val="28"/>
          <w:szCs w:val="28"/>
        </w:rPr>
        <w:t xml:space="preserve"> – по </w:t>
      </w:r>
      <w:r w:rsidR="00DD59C2" w:rsidRPr="001548F6">
        <w:rPr>
          <w:sz w:val="28"/>
          <w:szCs w:val="28"/>
        </w:rPr>
        <w:t xml:space="preserve"> </w:t>
      </w:r>
      <w:r w:rsidR="00DD59C2" w:rsidRPr="008C0229">
        <w:rPr>
          <w:sz w:val="28"/>
          <w:szCs w:val="28"/>
        </w:rPr>
        <w:t>Псковской области</w:t>
      </w:r>
      <w:r w:rsidR="00DD59C2" w:rsidRPr="001548F6">
        <w:rPr>
          <w:sz w:val="28"/>
          <w:szCs w:val="28"/>
        </w:rPr>
        <w:t xml:space="preserve"> </w:t>
      </w:r>
      <w:r w:rsidR="00DD59C2" w:rsidRPr="008C0229">
        <w:rPr>
          <w:sz w:val="28"/>
          <w:szCs w:val="28"/>
        </w:rPr>
        <w:t>в 6 пробах</w:t>
      </w:r>
      <w:r w:rsidR="00DD59C2">
        <w:rPr>
          <w:sz w:val="28"/>
          <w:szCs w:val="28"/>
        </w:rPr>
        <w:t xml:space="preserve">, бешенство по Тверской области в 79 пробах.  </w:t>
      </w:r>
      <w:proofErr w:type="spellStart"/>
      <w:r w:rsidR="00DD59C2" w:rsidRPr="008C0229">
        <w:rPr>
          <w:sz w:val="28"/>
          <w:szCs w:val="28"/>
        </w:rPr>
        <w:t>Выявляемость</w:t>
      </w:r>
      <w:proofErr w:type="spellEnd"/>
      <w:r w:rsidR="00DD59C2" w:rsidRPr="008C0229">
        <w:rPr>
          <w:sz w:val="28"/>
          <w:szCs w:val="28"/>
        </w:rPr>
        <w:t xml:space="preserve"> </w:t>
      </w:r>
      <w:r w:rsidR="00DD59C2">
        <w:rPr>
          <w:sz w:val="28"/>
          <w:szCs w:val="28"/>
        </w:rPr>
        <w:t xml:space="preserve">составила </w:t>
      </w:r>
      <w:r w:rsidR="00DD59C2" w:rsidRPr="008C0229">
        <w:rPr>
          <w:sz w:val="28"/>
          <w:szCs w:val="28"/>
        </w:rPr>
        <w:t>3,</w:t>
      </w:r>
      <w:r w:rsidR="00DD59C2">
        <w:rPr>
          <w:sz w:val="28"/>
          <w:szCs w:val="28"/>
        </w:rPr>
        <w:t>3</w:t>
      </w:r>
      <w:r w:rsidR="00DD59C2" w:rsidRPr="008C0229">
        <w:rPr>
          <w:sz w:val="28"/>
          <w:szCs w:val="28"/>
        </w:rPr>
        <w:t>2</w:t>
      </w:r>
      <w:r w:rsidR="00DD59C2">
        <w:rPr>
          <w:sz w:val="28"/>
          <w:szCs w:val="28"/>
        </w:rPr>
        <w:t xml:space="preserve"> процента</w:t>
      </w:r>
      <w:r w:rsidR="00DD59C2" w:rsidRPr="008C0229">
        <w:rPr>
          <w:sz w:val="28"/>
          <w:szCs w:val="28"/>
        </w:rPr>
        <w:t xml:space="preserve">. </w:t>
      </w:r>
    </w:p>
    <w:p w:rsidR="000601A1" w:rsidRDefault="00DD59C2" w:rsidP="000601A1">
      <w:pPr>
        <w:ind w:firstLine="708"/>
        <w:jc w:val="both"/>
        <w:rPr>
          <w:sz w:val="28"/>
          <w:szCs w:val="28"/>
        </w:rPr>
      </w:pPr>
      <w:r w:rsidRPr="009C5696">
        <w:rPr>
          <w:noProof/>
        </w:rPr>
        <w:drawing>
          <wp:anchor distT="0" distB="0" distL="114300" distR="114300" simplePos="0" relativeHeight="251661824" behindDoc="0" locked="0" layoutInCell="1" allowOverlap="1" wp14:anchorId="3C579B2F" wp14:editId="07E9362A">
            <wp:simplePos x="0" y="0"/>
            <wp:positionH relativeFrom="column">
              <wp:posOffset>765810</wp:posOffset>
            </wp:positionH>
            <wp:positionV relativeFrom="paragraph">
              <wp:posOffset>68581</wp:posOffset>
            </wp:positionV>
            <wp:extent cx="4933950" cy="2838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88" cy="28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DD59C2" w:rsidRDefault="00DD59C2" w:rsidP="000601A1">
      <w:pPr>
        <w:ind w:firstLine="708"/>
        <w:jc w:val="both"/>
        <w:rPr>
          <w:sz w:val="28"/>
          <w:szCs w:val="28"/>
        </w:rPr>
      </w:pPr>
    </w:p>
    <w:p w:rsidR="000601A1" w:rsidRPr="00865DBB" w:rsidRDefault="000601A1" w:rsidP="00865DBB">
      <w:pPr>
        <w:pStyle w:val="4"/>
      </w:pPr>
      <w:bookmarkStart w:id="47" w:name="_Toc348098835"/>
      <w:bookmarkStart w:id="48" w:name="_Toc352231254"/>
      <w:r w:rsidRPr="00865DBB">
        <w:t>Реализация плана государственного  ветеринарного лабораторного    мониторинга остатков  запрещенных и вредных  веществ</w:t>
      </w:r>
      <w:bookmarkEnd w:id="47"/>
      <w:bookmarkEnd w:id="48"/>
      <w:r w:rsidRPr="00865DBB">
        <w:t xml:space="preserve">  </w:t>
      </w:r>
    </w:p>
    <w:p w:rsidR="00DD59C2" w:rsidRPr="00DD59C2" w:rsidRDefault="000601A1" w:rsidP="00DD59C2">
      <w:pPr>
        <w:tabs>
          <w:tab w:val="num" w:pos="0"/>
          <w:tab w:val="num" w:pos="720"/>
        </w:tabs>
        <w:jc w:val="both"/>
        <w:rPr>
          <w:sz w:val="28"/>
          <w:szCs w:val="28"/>
        </w:rPr>
      </w:pPr>
      <w:r w:rsidRPr="008C0229">
        <w:rPr>
          <w:sz w:val="28"/>
          <w:szCs w:val="28"/>
        </w:rPr>
        <w:tab/>
      </w:r>
      <w:r w:rsidR="00DD59C2" w:rsidRPr="00DD59C2">
        <w:rPr>
          <w:sz w:val="28"/>
          <w:szCs w:val="28"/>
        </w:rPr>
        <w:t xml:space="preserve">В 2012 году Учреждением выполнен план  мониторинга остатков запрещенных и вредных  веществ  по всей  зоне обслуживания, что представлено на диаграмме. Проведено 6317 исследований. </w:t>
      </w:r>
    </w:p>
    <w:p w:rsidR="000601A1" w:rsidRPr="008C0229" w:rsidRDefault="00C250D1" w:rsidP="000601A1">
      <w:pPr>
        <w:tabs>
          <w:tab w:val="num" w:pos="-36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40CB5BF" wp14:editId="06A5561A">
            <wp:extent cx="5105400" cy="2438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601A1" w:rsidRPr="008C0229" w:rsidRDefault="000601A1" w:rsidP="000601A1">
      <w:pPr>
        <w:tabs>
          <w:tab w:val="num" w:pos="-360"/>
        </w:tabs>
        <w:jc w:val="both"/>
        <w:rPr>
          <w:sz w:val="28"/>
          <w:szCs w:val="28"/>
        </w:rPr>
      </w:pPr>
      <w:r w:rsidRPr="008C0229">
        <w:rPr>
          <w:sz w:val="28"/>
          <w:szCs w:val="28"/>
        </w:rPr>
        <w:tab/>
      </w:r>
      <w:proofErr w:type="gramStart"/>
      <w:r w:rsidRPr="008C0229">
        <w:rPr>
          <w:sz w:val="28"/>
          <w:szCs w:val="28"/>
        </w:rPr>
        <w:t>Удельный вес проведенных исследований по зоне обслуживания распределился следующим образом: на долю Тверской области пришлось 27</w:t>
      </w:r>
      <w:r>
        <w:rPr>
          <w:sz w:val="28"/>
          <w:szCs w:val="28"/>
        </w:rPr>
        <w:t xml:space="preserve"> процентов </w:t>
      </w:r>
      <w:r w:rsidRPr="008C0229">
        <w:rPr>
          <w:sz w:val="28"/>
          <w:szCs w:val="28"/>
        </w:rPr>
        <w:t>проведенных исследований, на долю Псковской области – 43</w:t>
      </w:r>
      <w:r>
        <w:rPr>
          <w:sz w:val="28"/>
          <w:szCs w:val="28"/>
        </w:rPr>
        <w:t xml:space="preserve"> процента</w:t>
      </w:r>
      <w:r w:rsidRPr="008C0229">
        <w:rPr>
          <w:sz w:val="28"/>
          <w:szCs w:val="28"/>
        </w:rPr>
        <w:t>, на долю Ярославской области – 15</w:t>
      </w:r>
      <w:r>
        <w:rPr>
          <w:sz w:val="28"/>
          <w:szCs w:val="28"/>
        </w:rPr>
        <w:t xml:space="preserve"> процентов</w:t>
      </w:r>
      <w:r w:rsidRPr="008C0229">
        <w:rPr>
          <w:sz w:val="28"/>
          <w:szCs w:val="28"/>
        </w:rPr>
        <w:t>, на долю Вологодской области  - 1</w:t>
      </w:r>
      <w:r>
        <w:rPr>
          <w:sz w:val="28"/>
          <w:szCs w:val="28"/>
        </w:rPr>
        <w:t>0 процентов</w:t>
      </w:r>
      <w:r w:rsidRPr="008C0229">
        <w:rPr>
          <w:sz w:val="28"/>
          <w:szCs w:val="28"/>
        </w:rPr>
        <w:t xml:space="preserve">, на долю Костромской </w:t>
      </w:r>
      <w:r>
        <w:rPr>
          <w:sz w:val="28"/>
          <w:szCs w:val="28"/>
        </w:rPr>
        <w:t>области –</w:t>
      </w:r>
      <w:r w:rsidRPr="008C0229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 процента </w:t>
      </w:r>
      <w:r w:rsidRPr="008C0229">
        <w:rPr>
          <w:sz w:val="28"/>
          <w:szCs w:val="28"/>
        </w:rPr>
        <w:t>и Ивановской</w:t>
      </w:r>
      <w:r>
        <w:rPr>
          <w:sz w:val="28"/>
          <w:szCs w:val="28"/>
        </w:rPr>
        <w:t xml:space="preserve"> области –</w:t>
      </w:r>
      <w:r w:rsidRPr="008C0229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процента </w:t>
      </w:r>
      <w:r w:rsidRPr="008C0229">
        <w:rPr>
          <w:sz w:val="28"/>
          <w:szCs w:val="28"/>
        </w:rPr>
        <w:t>от общего числа проведенных исследований.</w:t>
      </w:r>
      <w:proofErr w:type="gramEnd"/>
    </w:p>
    <w:p w:rsidR="000601A1" w:rsidRPr="008C0229" w:rsidRDefault="000601A1" w:rsidP="000601A1">
      <w:pPr>
        <w:tabs>
          <w:tab w:val="num" w:pos="-360"/>
        </w:tabs>
        <w:jc w:val="center"/>
        <w:rPr>
          <w:sz w:val="28"/>
          <w:szCs w:val="28"/>
        </w:rPr>
      </w:pPr>
    </w:p>
    <w:p w:rsidR="000601A1" w:rsidRPr="00DE582F" w:rsidRDefault="000601A1" w:rsidP="00C572B8">
      <w:pPr>
        <w:rPr>
          <w:b/>
          <w:i/>
          <w:sz w:val="28"/>
          <w:szCs w:val="28"/>
        </w:rPr>
      </w:pPr>
      <w:bookmarkStart w:id="49" w:name="_Toc348098837"/>
      <w:proofErr w:type="spellStart"/>
      <w:r w:rsidRPr="00DE582F">
        <w:rPr>
          <w:b/>
          <w:i/>
          <w:sz w:val="28"/>
          <w:szCs w:val="28"/>
        </w:rPr>
        <w:t>Выявляемость</w:t>
      </w:r>
      <w:proofErr w:type="spellEnd"/>
      <w:r w:rsidRPr="00DE582F">
        <w:rPr>
          <w:b/>
          <w:i/>
          <w:sz w:val="28"/>
          <w:szCs w:val="28"/>
        </w:rPr>
        <w:t xml:space="preserve"> в ходе реализации  государственного  ветеринарного лабораторного   мониторинга по зоне обслуживания</w:t>
      </w:r>
      <w:bookmarkEnd w:id="49"/>
    </w:p>
    <w:p w:rsidR="000601A1" w:rsidRPr="008C0229" w:rsidRDefault="000601A1" w:rsidP="000601A1">
      <w:pPr>
        <w:jc w:val="both"/>
        <w:rPr>
          <w:sz w:val="28"/>
          <w:szCs w:val="28"/>
        </w:rPr>
      </w:pPr>
      <w:r w:rsidRPr="008C0229">
        <w:rPr>
          <w:sz w:val="28"/>
          <w:szCs w:val="28"/>
        </w:rPr>
        <w:tab/>
        <w:t xml:space="preserve">Всего за отчетный период выявлено 184 случая несоответствия доставленных проб показателям безопасности. </w:t>
      </w:r>
      <w:proofErr w:type="spellStart"/>
      <w:r w:rsidRPr="008C0229">
        <w:rPr>
          <w:sz w:val="28"/>
          <w:szCs w:val="28"/>
        </w:rPr>
        <w:t>Выявляемость</w:t>
      </w:r>
      <w:proofErr w:type="spellEnd"/>
      <w:r w:rsidRPr="008C0229">
        <w:rPr>
          <w:sz w:val="28"/>
          <w:szCs w:val="28"/>
        </w:rPr>
        <w:t xml:space="preserve"> составила 2,9</w:t>
      </w:r>
      <w:r>
        <w:rPr>
          <w:sz w:val="28"/>
          <w:szCs w:val="28"/>
        </w:rPr>
        <w:t xml:space="preserve"> процента</w:t>
      </w:r>
      <w:r w:rsidRPr="008C0229">
        <w:rPr>
          <w:sz w:val="28"/>
          <w:szCs w:val="28"/>
        </w:rPr>
        <w:t>.  Основной процент обнаружений по-прежнему приходится на микробиологические показатели. Основными причинами выявления положительных случаев являются плохая термообработка изделий, нарушение температурного режима и сроков хранения.</w:t>
      </w:r>
    </w:p>
    <w:p w:rsidR="000601A1" w:rsidRPr="008C0229" w:rsidRDefault="00BF4424" w:rsidP="000601A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197541" wp14:editId="12B413CF">
            <wp:extent cx="4933950" cy="240982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A1" w:rsidRPr="00EA0AD1" w:rsidRDefault="000601A1" w:rsidP="000601A1">
      <w:pPr>
        <w:tabs>
          <w:tab w:val="num" w:pos="-360"/>
        </w:tabs>
        <w:jc w:val="both"/>
        <w:rPr>
          <w:sz w:val="28"/>
          <w:szCs w:val="28"/>
        </w:rPr>
      </w:pPr>
      <w:r w:rsidRPr="008C0229">
        <w:rPr>
          <w:sz w:val="28"/>
          <w:szCs w:val="28"/>
        </w:rPr>
        <w:tab/>
      </w:r>
    </w:p>
    <w:p w:rsidR="000601A1" w:rsidRPr="00865DBB" w:rsidRDefault="000601A1" w:rsidP="00865DBB">
      <w:pPr>
        <w:pStyle w:val="4"/>
      </w:pPr>
      <w:bookmarkStart w:id="50" w:name="_Toc348098838"/>
      <w:bookmarkStart w:id="51" w:name="_Toc352231255"/>
      <w:r w:rsidRPr="00865DBB">
        <w:t>Проблемные  вопросы при реализации  мониторинговых исследований</w:t>
      </w:r>
      <w:bookmarkEnd w:id="50"/>
      <w:bookmarkEnd w:id="51"/>
      <w:r w:rsidRPr="00865DBB">
        <w:t xml:space="preserve"> </w:t>
      </w:r>
    </w:p>
    <w:p w:rsidR="00955256" w:rsidRPr="00955256" w:rsidRDefault="000601A1" w:rsidP="00955256">
      <w:pPr>
        <w:tabs>
          <w:tab w:val="num" w:pos="-360"/>
        </w:tabs>
        <w:jc w:val="both"/>
        <w:rPr>
          <w:sz w:val="28"/>
          <w:szCs w:val="28"/>
        </w:rPr>
      </w:pPr>
      <w:r w:rsidRPr="009E52AB">
        <w:rPr>
          <w:sz w:val="28"/>
          <w:szCs w:val="28"/>
        </w:rPr>
        <w:tab/>
      </w:r>
      <w:r w:rsidR="00955256" w:rsidRPr="00955256">
        <w:rPr>
          <w:sz w:val="28"/>
          <w:szCs w:val="28"/>
        </w:rPr>
        <w:t xml:space="preserve">В 2012 году </w:t>
      </w:r>
      <w:proofErr w:type="gramStart"/>
      <w:r w:rsidR="00955256" w:rsidRPr="00955256">
        <w:rPr>
          <w:sz w:val="28"/>
          <w:szCs w:val="28"/>
        </w:rPr>
        <w:t>Костромская</w:t>
      </w:r>
      <w:proofErr w:type="gramEnd"/>
      <w:r w:rsidR="00955256" w:rsidRPr="00955256">
        <w:rPr>
          <w:sz w:val="28"/>
          <w:szCs w:val="28"/>
        </w:rPr>
        <w:t xml:space="preserve"> и Ивановская области в соответствии с  Приказом Россельхознадзора № 666 от 30.12.2011 года не вошли в зону обслуживания ФГБУ «Тверская МВЛ» при реализации Плана «пищевого» мониторинга.</w:t>
      </w:r>
    </w:p>
    <w:p w:rsidR="00955256" w:rsidRPr="00955256" w:rsidRDefault="00CF3F52" w:rsidP="00955256">
      <w:pPr>
        <w:tabs>
          <w:tab w:val="num" w:pos="-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55256" w:rsidRPr="00955256">
        <w:rPr>
          <w:sz w:val="28"/>
          <w:szCs w:val="28"/>
        </w:rPr>
        <w:t>В 2013 году Костромская и Ивановская области в соответствии Приказами Россельхознадзора № 17 и № 18  от 18.01.2013 года не включены в зону обслуживания Учреждения при реализации плана не только «пищевого», но и эпизоотического мониторингов.</w:t>
      </w:r>
    </w:p>
    <w:p w:rsidR="00955256" w:rsidRPr="00955256" w:rsidRDefault="00CF3F52" w:rsidP="00955256">
      <w:pPr>
        <w:tabs>
          <w:tab w:val="num" w:pos="-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55256" w:rsidRPr="00955256">
        <w:rPr>
          <w:sz w:val="28"/>
          <w:szCs w:val="28"/>
        </w:rPr>
        <w:t>Однако, Костромская и Ивановская области участвуют в реализации планов госзаданий ФГБУ «Тверская МВЛ», поскольку в данном случае зона обслуживания определяется Уставом Учреждения</w:t>
      </w:r>
      <w:proofErr w:type="gramStart"/>
      <w:r w:rsidR="00955256" w:rsidRPr="00955256">
        <w:rPr>
          <w:sz w:val="28"/>
          <w:szCs w:val="28"/>
        </w:rPr>
        <w:t xml:space="preserve"> .</w:t>
      </w:r>
      <w:proofErr w:type="gramEnd"/>
    </w:p>
    <w:p w:rsidR="00955256" w:rsidRDefault="00CF3F52" w:rsidP="00955256">
      <w:pPr>
        <w:tabs>
          <w:tab w:val="num" w:pos="-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55256" w:rsidRPr="00955256">
        <w:rPr>
          <w:sz w:val="28"/>
          <w:szCs w:val="28"/>
        </w:rPr>
        <w:t>В результате, Приказы Россельхознадзора по реализации планов мониторингов Учреждения противоречат Уставу ФГБУ «</w:t>
      </w:r>
      <w:proofErr w:type="gramStart"/>
      <w:r w:rsidR="00955256" w:rsidRPr="00955256">
        <w:rPr>
          <w:sz w:val="28"/>
          <w:szCs w:val="28"/>
        </w:rPr>
        <w:t>Тверская</w:t>
      </w:r>
      <w:proofErr w:type="gramEnd"/>
      <w:r w:rsidR="00955256" w:rsidRPr="00955256">
        <w:rPr>
          <w:sz w:val="28"/>
          <w:szCs w:val="28"/>
        </w:rPr>
        <w:t xml:space="preserve"> МВЛ», утвержденному Приказом Россельхознадзора № 119 от 24.05.2011 года, в части определения зоны ответственности.</w:t>
      </w:r>
      <w:bookmarkStart w:id="52" w:name="_Toc348098839"/>
      <w:bookmarkEnd w:id="35"/>
    </w:p>
    <w:p w:rsidR="000601A1" w:rsidRPr="000B4514" w:rsidRDefault="000601A1" w:rsidP="00DE582F">
      <w:pPr>
        <w:pStyle w:val="4"/>
      </w:pPr>
      <w:bookmarkStart w:id="53" w:name="_Toc352231256"/>
      <w:r w:rsidRPr="000B4514">
        <w:t>Взаимодействие с территориальными управлениями Россельхознадзора в области ветеринарного надзора</w:t>
      </w:r>
      <w:bookmarkEnd w:id="52"/>
      <w:bookmarkEnd w:id="53"/>
      <w:r w:rsidRPr="000B4514">
        <w:t xml:space="preserve"> </w:t>
      </w:r>
    </w:p>
    <w:p w:rsidR="000601A1" w:rsidRPr="00BE74A0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ФГБУ «</w:t>
      </w:r>
      <w:proofErr w:type="gramStart"/>
      <w:r>
        <w:rPr>
          <w:sz w:val="28"/>
          <w:szCs w:val="28"/>
        </w:rPr>
        <w:t>Тверская</w:t>
      </w:r>
      <w:proofErr w:type="gramEnd"/>
      <w:r>
        <w:rPr>
          <w:sz w:val="28"/>
          <w:szCs w:val="28"/>
        </w:rPr>
        <w:t xml:space="preserve"> МВЛ» с момента создания Россельхознадзора работало в тесном взаимодействии с его </w:t>
      </w:r>
      <w:r w:rsidRPr="00E74BA0">
        <w:rPr>
          <w:sz w:val="28"/>
          <w:szCs w:val="28"/>
        </w:rPr>
        <w:t xml:space="preserve">территориальными управлениями </w:t>
      </w:r>
      <w:r>
        <w:rPr>
          <w:sz w:val="28"/>
          <w:szCs w:val="28"/>
        </w:rPr>
        <w:t>по всей зоне обслуживания, что хорошо видно на представленной ниже диаграмме. Если в 2010 году по линии Россельхознадзора в области ветеринарии учитывались пробы, доставленные  для исполнения плана «пищевого мониторинга», то в 2011 году к ним добавились пробы в рамках эпизоотического мониторинга, а также мониторинга  продукции из Германии и Эстонии, в 2012 году к вышеперечисленным пробам добавились пробы, доставляемые в рамках госзаданий.</w:t>
      </w:r>
    </w:p>
    <w:p w:rsidR="000601A1" w:rsidRDefault="00BF4424" w:rsidP="000601A1">
      <w:pPr>
        <w:ind w:firstLine="709"/>
        <w:jc w:val="both"/>
      </w:pPr>
      <w:r>
        <w:rPr>
          <w:noProof/>
        </w:rPr>
        <w:drawing>
          <wp:inline distT="0" distB="0" distL="0" distR="0" wp14:anchorId="14D20D08" wp14:editId="594A969D">
            <wp:extent cx="5915025" cy="237172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A1" w:rsidRPr="00C572B8" w:rsidRDefault="000601A1" w:rsidP="00C572B8">
      <w:pPr>
        <w:pStyle w:val="4"/>
      </w:pPr>
      <w:bookmarkStart w:id="54" w:name="_Toc348098840"/>
      <w:bookmarkStart w:id="55" w:name="_Toc352231257"/>
      <w:r w:rsidRPr="00C572B8">
        <w:t>Сравнительные данные по пробам, отобранным по линии Россельхознадзора в области ветеринарии за 3 года по зоне ответственности Учреждения</w:t>
      </w:r>
      <w:bookmarkEnd w:id="54"/>
      <w:bookmarkEnd w:id="55"/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F687E">
        <w:rPr>
          <w:sz w:val="28"/>
          <w:szCs w:val="28"/>
        </w:rPr>
        <w:t xml:space="preserve">равнительные данные </w:t>
      </w:r>
      <w:r>
        <w:rPr>
          <w:sz w:val="28"/>
          <w:szCs w:val="28"/>
        </w:rPr>
        <w:t>по пробам, отобранным по линии Россельхознадзора в области ветеринарии</w:t>
      </w:r>
      <w:r w:rsidRPr="00926820">
        <w:rPr>
          <w:sz w:val="28"/>
          <w:szCs w:val="28"/>
        </w:rPr>
        <w:t xml:space="preserve"> </w:t>
      </w:r>
      <w:r w:rsidRPr="005F687E">
        <w:rPr>
          <w:sz w:val="28"/>
          <w:szCs w:val="28"/>
        </w:rPr>
        <w:t>за 3 года по зоне ответственности Учреждения</w:t>
      </w:r>
      <w:r w:rsidR="00CF3F52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представлен</w:t>
      </w:r>
      <w:r w:rsidR="00CF3F52">
        <w:rPr>
          <w:sz w:val="28"/>
          <w:szCs w:val="28"/>
        </w:rPr>
        <w:t>ы на нижеприведенных диаграммах:</w:t>
      </w:r>
    </w:p>
    <w:p w:rsidR="000601A1" w:rsidRDefault="00BF4424" w:rsidP="000601A1">
      <w:r>
        <w:rPr>
          <w:noProof/>
        </w:rPr>
        <w:drawing>
          <wp:inline distT="0" distB="0" distL="0" distR="0" wp14:anchorId="31ECE94C" wp14:editId="68BEC885">
            <wp:extent cx="2171700" cy="217170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1A1" w:rsidRPr="000405C8">
        <w:t xml:space="preserve"> </w:t>
      </w:r>
      <w:r>
        <w:rPr>
          <w:noProof/>
        </w:rPr>
        <w:drawing>
          <wp:inline distT="0" distB="0" distL="0" distR="0" wp14:anchorId="7A1F9431" wp14:editId="28852200">
            <wp:extent cx="2124075" cy="21621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1A1" w:rsidRPr="000405C8">
        <w:t xml:space="preserve"> </w:t>
      </w:r>
      <w:r>
        <w:rPr>
          <w:noProof/>
        </w:rPr>
        <w:drawing>
          <wp:inline distT="0" distB="0" distL="0" distR="0" wp14:anchorId="167619C4" wp14:editId="4BC73DC8">
            <wp:extent cx="2028825" cy="218122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5F687E">
        <w:rPr>
          <w:sz w:val="28"/>
          <w:szCs w:val="28"/>
        </w:rPr>
        <w:t>олее подробн</w:t>
      </w:r>
      <w:r>
        <w:rPr>
          <w:sz w:val="28"/>
          <w:szCs w:val="28"/>
        </w:rPr>
        <w:t xml:space="preserve">ые данные </w:t>
      </w:r>
      <w:r w:rsidRPr="005F687E">
        <w:rPr>
          <w:sz w:val="28"/>
          <w:szCs w:val="28"/>
        </w:rPr>
        <w:t xml:space="preserve">приведены в таблице </w:t>
      </w:r>
      <w:r w:rsidR="00DD59C2">
        <w:rPr>
          <w:sz w:val="28"/>
          <w:szCs w:val="28"/>
        </w:rPr>
        <w:t>ниже:</w:t>
      </w:r>
    </w:p>
    <w:p w:rsidR="00CF3F52" w:rsidRDefault="00CF3F52" w:rsidP="00CF3F52">
      <w:pPr>
        <w:rPr>
          <w:b/>
          <w:i/>
          <w:sz w:val="28"/>
          <w:szCs w:val="28"/>
        </w:rPr>
      </w:pPr>
    </w:p>
    <w:p w:rsidR="00CF3F52" w:rsidRDefault="00CF3F52" w:rsidP="00CF3F52">
      <w:pPr>
        <w:rPr>
          <w:b/>
          <w:i/>
          <w:sz w:val="28"/>
          <w:szCs w:val="28"/>
        </w:rPr>
      </w:pPr>
    </w:p>
    <w:p w:rsidR="00CF3F52" w:rsidRDefault="00CF3F52" w:rsidP="00CF3F52">
      <w:pPr>
        <w:rPr>
          <w:b/>
          <w:i/>
          <w:sz w:val="28"/>
          <w:szCs w:val="28"/>
        </w:rPr>
        <w:sectPr w:rsidR="00CF3F52" w:rsidSect="00DE582F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601A1" w:rsidRPr="00C572B8" w:rsidRDefault="000601A1" w:rsidP="00C572B8">
      <w:pPr>
        <w:rPr>
          <w:b/>
        </w:rPr>
      </w:pPr>
      <w:r w:rsidRPr="00C572B8">
        <w:rPr>
          <w:b/>
        </w:rPr>
        <w:t>Сравнительные данные по пробам, отобранным по линии Россельхознадзора в области ветеринарии за 3 года по зоне ответственности Учреждения</w:t>
      </w:r>
    </w:p>
    <w:tbl>
      <w:tblPr>
        <w:tblW w:w="10364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1605"/>
        <w:gridCol w:w="1100"/>
        <w:gridCol w:w="1800"/>
        <w:gridCol w:w="895"/>
        <w:gridCol w:w="1687"/>
        <w:gridCol w:w="2017"/>
        <w:gridCol w:w="1260"/>
      </w:tblGrid>
      <w:tr w:rsidR="000601A1" w:rsidRPr="00D50C6A" w:rsidTr="000601A1">
        <w:trPr>
          <w:trHeight w:val="809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Наименование субъекта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Всего проб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в </w:t>
            </w:r>
            <w:proofErr w:type="spellStart"/>
            <w:r w:rsidRPr="00E26E0A">
              <w:rPr>
                <w:rFonts w:ascii="Arial Narrow" w:hAnsi="Arial Narrow"/>
                <w:sz w:val="20"/>
                <w:szCs w:val="20"/>
              </w:rPr>
              <w:t>т.ч</w:t>
            </w:r>
            <w:proofErr w:type="spellEnd"/>
            <w:r w:rsidRPr="00E26E0A">
              <w:rPr>
                <w:rFonts w:ascii="Arial Narrow" w:hAnsi="Arial Narrow"/>
                <w:sz w:val="20"/>
                <w:szCs w:val="20"/>
              </w:rPr>
              <w:t xml:space="preserve">. от </w:t>
            </w:r>
            <w:proofErr w:type="spellStart"/>
            <w:r w:rsidRPr="00E26E0A">
              <w:rPr>
                <w:rFonts w:ascii="Arial Narrow" w:hAnsi="Arial Narrow"/>
                <w:sz w:val="20"/>
                <w:szCs w:val="20"/>
              </w:rPr>
              <w:t>тер</w:t>
            </w:r>
            <w:proofErr w:type="gramStart"/>
            <w:r w:rsidRPr="00E26E0A">
              <w:rPr>
                <w:rFonts w:ascii="Arial Narrow" w:hAnsi="Arial Narrow"/>
                <w:sz w:val="20"/>
                <w:szCs w:val="20"/>
              </w:rPr>
              <w:t>.у</w:t>
            </w:r>
            <w:proofErr w:type="gramEnd"/>
            <w:r w:rsidRPr="00E26E0A">
              <w:rPr>
                <w:rFonts w:ascii="Arial Narrow" w:hAnsi="Arial Narrow"/>
                <w:sz w:val="20"/>
                <w:szCs w:val="20"/>
              </w:rPr>
              <w:t>правления</w:t>
            </w:r>
            <w:proofErr w:type="spellEnd"/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% проб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Всего положительных проб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Количество положит</w:t>
            </w:r>
            <w:proofErr w:type="gramStart"/>
            <w:r w:rsidRPr="00E26E0A">
              <w:rPr>
                <w:rFonts w:ascii="Arial Narrow" w:hAnsi="Arial Narrow"/>
                <w:sz w:val="20"/>
                <w:szCs w:val="20"/>
              </w:rPr>
              <w:t>.</w:t>
            </w:r>
            <w:proofErr w:type="gramEnd"/>
            <w:r w:rsidRPr="00E26E0A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gramStart"/>
            <w:r w:rsidRPr="00E26E0A">
              <w:rPr>
                <w:rFonts w:ascii="Arial Narrow" w:hAnsi="Arial Narrow"/>
                <w:sz w:val="20"/>
                <w:szCs w:val="20"/>
              </w:rPr>
              <w:t>п</w:t>
            </w:r>
            <w:proofErr w:type="gramEnd"/>
            <w:r w:rsidRPr="00E26E0A">
              <w:rPr>
                <w:rFonts w:ascii="Arial Narrow" w:hAnsi="Arial Narrow"/>
                <w:sz w:val="20"/>
                <w:szCs w:val="20"/>
              </w:rPr>
              <w:t xml:space="preserve">роб  по тер. управлению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% положит</w:t>
            </w:r>
            <w:proofErr w:type="gramStart"/>
            <w:r w:rsidRPr="00E26E0A">
              <w:rPr>
                <w:rFonts w:ascii="Arial Narrow" w:hAnsi="Arial Narrow"/>
                <w:sz w:val="20"/>
                <w:szCs w:val="20"/>
              </w:rPr>
              <w:t>.</w:t>
            </w:r>
            <w:proofErr w:type="gramEnd"/>
            <w:r w:rsidRPr="00E26E0A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gramStart"/>
            <w:r w:rsidRPr="00E26E0A">
              <w:rPr>
                <w:rFonts w:ascii="Arial Narrow" w:hAnsi="Arial Narrow"/>
                <w:sz w:val="20"/>
                <w:szCs w:val="20"/>
              </w:rPr>
              <w:t>п</w:t>
            </w:r>
            <w:proofErr w:type="gramEnd"/>
            <w:r w:rsidRPr="00E26E0A">
              <w:rPr>
                <w:rFonts w:ascii="Arial Narrow" w:hAnsi="Arial Narrow"/>
                <w:sz w:val="20"/>
                <w:szCs w:val="20"/>
              </w:rPr>
              <w:t>роб</w:t>
            </w:r>
          </w:p>
        </w:tc>
      </w:tr>
      <w:tr w:rsidR="000601A1" w:rsidRPr="00B33A0E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2010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183024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734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0,4%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37183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0,3%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2695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84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3,1%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544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1,5%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Ивановская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13,2%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50,0%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9,7%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2,6%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Псковская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18084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222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1,2%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3660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0,7%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Тверская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160373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223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0,1%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32624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0,1%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1338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148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11,1%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260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4,6%</w:t>
            </w:r>
          </w:p>
        </w:tc>
      </w:tr>
      <w:tr w:rsidR="000601A1" w:rsidRPr="00B33A0E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2011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129492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8462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6,5%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32109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0,3%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9170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612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6,7%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462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2,4%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Ивановская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624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685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109,8%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25,0%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4171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677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16,2%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3,0%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Псковская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24473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3453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14,1%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3169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0,3%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Тверская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90711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2770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3,1%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28169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0,1%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265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77,3%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223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13,9%</w:t>
            </w:r>
          </w:p>
        </w:tc>
      </w:tr>
      <w:tr w:rsidR="000601A1" w:rsidRPr="00B33A0E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2012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190234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38954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20,5%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28354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299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26E0A">
              <w:rPr>
                <w:rFonts w:ascii="Arial Narrow" w:hAnsi="Arial Narrow"/>
                <w:b/>
                <w:sz w:val="20"/>
                <w:szCs w:val="20"/>
              </w:rPr>
              <w:t>1,1%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1104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967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87,6%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100,0%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Ивановская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815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815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100,0%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100,0%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688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684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99,4%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100,0%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Псковская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9860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1534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15,6%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1005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12,3%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Тверская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167742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26089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15,6%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26207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0,5%</w:t>
            </w:r>
          </w:p>
        </w:tc>
      </w:tr>
      <w:tr w:rsidR="000601A1" w:rsidRPr="00D50C6A" w:rsidTr="000601A1">
        <w:trPr>
          <w:trHeight w:val="255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A1" w:rsidRPr="00E26E0A" w:rsidRDefault="000601A1" w:rsidP="000601A1">
            <w:pPr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10025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8865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88,4%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1129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1A1" w:rsidRPr="00E26E0A" w:rsidRDefault="000601A1" w:rsidP="000601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26E0A">
              <w:rPr>
                <w:rFonts w:ascii="Arial Narrow" w:hAnsi="Arial Narrow"/>
                <w:sz w:val="20"/>
                <w:szCs w:val="20"/>
              </w:rPr>
              <w:t>2,0%</w:t>
            </w:r>
          </w:p>
        </w:tc>
      </w:tr>
    </w:tbl>
    <w:p w:rsidR="000601A1" w:rsidRDefault="000601A1" w:rsidP="000601A1">
      <w:pPr>
        <w:ind w:firstLine="708"/>
        <w:jc w:val="both"/>
        <w:rPr>
          <w:sz w:val="28"/>
          <w:szCs w:val="28"/>
          <w:highlight w:val="green"/>
          <w:lang w:val="en-US"/>
        </w:rPr>
      </w:pPr>
    </w:p>
    <w:p w:rsidR="000601A1" w:rsidRPr="00C572B8" w:rsidRDefault="000601A1" w:rsidP="00C572B8">
      <w:pPr>
        <w:pStyle w:val="4"/>
      </w:pPr>
      <w:bookmarkStart w:id="56" w:name="_Toc348098841"/>
      <w:bookmarkStart w:id="57" w:name="_Toc352231258"/>
      <w:r w:rsidRPr="00C572B8">
        <w:t>Соотношение  платных и бесплатных услуг</w:t>
      </w:r>
      <w:bookmarkEnd w:id="56"/>
      <w:bookmarkEnd w:id="57"/>
    </w:p>
    <w:p w:rsidR="00955256" w:rsidRPr="00955256" w:rsidRDefault="00955256" w:rsidP="00955256">
      <w:pPr>
        <w:ind w:firstLine="708"/>
        <w:jc w:val="both"/>
        <w:rPr>
          <w:sz w:val="28"/>
          <w:szCs w:val="28"/>
        </w:rPr>
      </w:pPr>
      <w:r w:rsidRPr="00955256">
        <w:rPr>
          <w:sz w:val="28"/>
          <w:szCs w:val="28"/>
        </w:rPr>
        <w:t xml:space="preserve">Соотношение платных и бесплатных исследований, проведенных  Учреждением, в сравнении  с аналогичным периодом  предыдущего года  приведено на диаграмме. </w:t>
      </w:r>
    </w:p>
    <w:p w:rsidR="000601A1" w:rsidRPr="008C0229" w:rsidRDefault="00BF4424" w:rsidP="000601A1">
      <w:pPr>
        <w:spacing w:before="60" w:after="60"/>
        <w:ind w:right="-62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9A09BC" wp14:editId="7174303C">
            <wp:extent cx="5314950" cy="23241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A1" w:rsidRPr="008C0229" w:rsidRDefault="000601A1" w:rsidP="000601A1">
      <w:pPr>
        <w:ind w:firstLine="708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Как видно из диаграммы, в отчетном периоде по сравнению с 2011 годом увеличилось как количество платных исследований, так и их удельный вес в общем объеме проведенных  исследований, а именно с 93,2 до 95,1</w:t>
      </w:r>
      <w:r>
        <w:rPr>
          <w:sz w:val="28"/>
          <w:szCs w:val="28"/>
        </w:rPr>
        <w:t xml:space="preserve"> процента.</w:t>
      </w:r>
      <w:r w:rsidRPr="008C0229">
        <w:rPr>
          <w:sz w:val="28"/>
          <w:szCs w:val="28"/>
        </w:rPr>
        <w:t xml:space="preserve"> </w:t>
      </w:r>
    </w:p>
    <w:p w:rsidR="000601A1" w:rsidRDefault="000601A1" w:rsidP="000601A1">
      <w:pPr>
        <w:ind w:firstLine="708"/>
        <w:jc w:val="both"/>
        <w:rPr>
          <w:sz w:val="28"/>
          <w:szCs w:val="28"/>
        </w:rPr>
      </w:pPr>
      <w:r w:rsidRPr="00561953">
        <w:rPr>
          <w:sz w:val="28"/>
          <w:szCs w:val="28"/>
        </w:rPr>
        <w:t>Увеличение количества платных исследований, как уже отмечалось ранее,  связано с у</w:t>
      </w:r>
      <w:r>
        <w:rPr>
          <w:sz w:val="28"/>
          <w:szCs w:val="28"/>
        </w:rPr>
        <w:t>величением числа исследований по Тверской области по всем направлениям деятельности, за исключением семеноводства (которое само по себе  имеет незначительный объем в структуре исследований), также со значительным увеличением количества исследований</w:t>
      </w:r>
      <w:r w:rsidRPr="005619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импортного скота в период </w:t>
      </w:r>
      <w:proofErr w:type="spellStart"/>
      <w:smartTag w:uri="urn:schemas-microsoft-com:office:smarttags" w:element="PersonName">
        <w:r>
          <w:rPr>
            <w:sz w:val="28"/>
            <w:szCs w:val="28"/>
          </w:rPr>
          <w:t>карантин</w:t>
        </w:r>
      </w:smartTag>
      <w:r>
        <w:rPr>
          <w:sz w:val="28"/>
          <w:szCs w:val="28"/>
        </w:rPr>
        <w:t>ирования</w:t>
      </w:r>
      <w:proofErr w:type="spellEnd"/>
      <w:r>
        <w:rPr>
          <w:sz w:val="28"/>
          <w:szCs w:val="28"/>
        </w:rPr>
        <w:t xml:space="preserve">, проводимых  </w:t>
      </w:r>
      <w:r w:rsidRPr="008C0229">
        <w:rPr>
          <w:sz w:val="28"/>
          <w:szCs w:val="28"/>
        </w:rPr>
        <w:t>по Ярославской</w:t>
      </w:r>
      <w:r>
        <w:rPr>
          <w:sz w:val="28"/>
          <w:szCs w:val="28"/>
        </w:rPr>
        <w:t xml:space="preserve"> области.</w:t>
      </w:r>
    </w:p>
    <w:p w:rsidR="000601A1" w:rsidRDefault="000601A1" w:rsidP="000601A1">
      <w:pPr>
        <w:ind w:right="-62"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 xml:space="preserve">Снижение </w:t>
      </w:r>
      <w:r>
        <w:rPr>
          <w:sz w:val="28"/>
          <w:szCs w:val="28"/>
        </w:rPr>
        <w:t xml:space="preserve">количества </w:t>
      </w:r>
      <w:r w:rsidRPr="008C0229">
        <w:rPr>
          <w:sz w:val="28"/>
          <w:szCs w:val="28"/>
        </w:rPr>
        <w:t xml:space="preserve">бесплатных исследований связано с ограничением  количества исследований применительно к каждой пробе.  </w:t>
      </w:r>
    </w:p>
    <w:p w:rsidR="000C6E7E" w:rsidRPr="002544E0" w:rsidRDefault="000C6E7E" w:rsidP="00DE582F">
      <w:pPr>
        <w:pStyle w:val="4"/>
      </w:pPr>
      <w:bookmarkStart w:id="58" w:name="_Toc348098844"/>
      <w:bookmarkStart w:id="59" w:name="_Toc352231259"/>
      <w:bookmarkEnd w:id="28"/>
      <w:r w:rsidRPr="002544E0">
        <w:t>Взаимодействие с Центральным аппаратом Россельхознадзора</w:t>
      </w:r>
      <w:bookmarkEnd w:id="58"/>
      <w:bookmarkEnd w:id="59"/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В</w:t>
      </w:r>
      <w:r>
        <w:rPr>
          <w:sz w:val="28"/>
          <w:szCs w:val="28"/>
        </w:rPr>
        <w:t xml:space="preserve">се </w:t>
      </w:r>
      <w:r w:rsidRPr="008C0229">
        <w:rPr>
          <w:sz w:val="28"/>
          <w:szCs w:val="28"/>
        </w:rPr>
        <w:t xml:space="preserve">поручения Россельхознадзора  о внесении информации на сайт Россельхознадзора </w:t>
      </w:r>
      <w:r>
        <w:rPr>
          <w:sz w:val="28"/>
          <w:szCs w:val="28"/>
        </w:rPr>
        <w:t xml:space="preserve">выполнялись </w:t>
      </w:r>
      <w:r w:rsidRPr="008C0229">
        <w:rPr>
          <w:sz w:val="28"/>
          <w:szCs w:val="28"/>
        </w:rPr>
        <w:t>своевременно.</w:t>
      </w:r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Запрашиваемая </w:t>
      </w:r>
      <w:r w:rsidRPr="008C0229">
        <w:rPr>
          <w:sz w:val="28"/>
          <w:szCs w:val="28"/>
        </w:rPr>
        <w:t>Россельхознадзором информаци</w:t>
      </w:r>
      <w:r>
        <w:rPr>
          <w:sz w:val="28"/>
          <w:szCs w:val="28"/>
        </w:rPr>
        <w:t xml:space="preserve">я </w:t>
      </w:r>
      <w:r w:rsidRPr="008C0229">
        <w:rPr>
          <w:sz w:val="28"/>
          <w:szCs w:val="28"/>
        </w:rPr>
        <w:t xml:space="preserve"> представл</w:t>
      </w:r>
      <w:r>
        <w:rPr>
          <w:sz w:val="28"/>
          <w:szCs w:val="28"/>
        </w:rPr>
        <w:t>ялась в полном объеме в установленные сроки</w:t>
      </w:r>
      <w:proofErr w:type="gramStart"/>
      <w:r>
        <w:rPr>
          <w:sz w:val="28"/>
          <w:szCs w:val="28"/>
        </w:rPr>
        <w:t xml:space="preserve"> </w:t>
      </w:r>
      <w:r w:rsidRPr="008C0229">
        <w:rPr>
          <w:sz w:val="28"/>
          <w:szCs w:val="28"/>
        </w:rPr>
        <w:t>.</w:t>
      </w:r>
      <w:proofErr w:type="gramEnd"/>
    </w:p>
    <w:p w:rsidR="000C6E7E" w:rsidRPr="00CB212B" w:rsidRDefault="000C6E7E" w:rsidP="00DE582F">
      <w:pPr>
        <w:pStyle w:val="4"/>
      </w:pPr>
      <w:bookmarkStart w:id="60" w:name="_Toc348098845"/>
      <w:bookmarkStart w:id="61" w:name="_Toc352231260"/>
      <w:r w:rsidRPr="00CB212B">
        <w:t>Исполнение приказа Минсельхоза России № 189 от 02.04.2008 года</w:t>
      </w:r>
      <w:bookmarkEnd w:id="60"/>
      <w:bookmarkEnd w:id="61"/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В ФГБУ «ЦНВМЛ» в 2012 году направлено срочных отчетов:</w:t>
      </w:r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 xml:space="preserve"> - по форме 4-вет</w:t>
      </w:r>
      <w:proofErr w:type="gramStart"/>
      <w:r w:rsidRPr="008C0229"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особоопасные</w:t>
      </w:r>
      <w:proofErr w:type="spellEnd"/>
      <w:r>
        <w:rPr>
          <w:sz w:val="28"/>
          <w:szCs w:val="28"/>
        </w:rPr>
        <w:t xml:space="preserve"> болезни)</w:t>
      </w:r>
      <w:r w:rsidRPr="008C0229">
        <w:rPr>
          <w:sz w:val="28"/>
          <w:szCs w:val="28"/>
        </w:rPr>
        <w:t xml:space="preserve"> – 189</w:t>
      </w:r>
      <w:r>
        <w:rPr>
          <w:sz w:val="28"/>
          <w:szCs w:val="28"/>
        </w:rPr>
        <w:t xml:space="preserve"> единиц.</w:t>
      </w:r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 xml:space="preserve"> - по форме 4-вет</w:t>
      </w:r>
      <w:proofErr w:type="gramStart"/>
      <w:r w:rsidRPr="008C0229">
        <w:rPr>
          <w:sz w:val="28"/>
          <w:szCs w:val="28"/>
        </w:rPr>
        <w:t xml:space="preserve"> В</w:t>
      </w:r>
      <w:proofErr w:type="gramEnd"/>
      <w:r w:rsidRPr="008C022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Пищевка</w:t>
      </w:r>
      <w:proofErr w:type="spellEnd"/>
      <w:r>
        <w:rPr>
          <w:sz w:val="28"/>
          <w:szCs w:val="28"/>
        </w:rPr>
        <w:t xml:space="preserve"> и корма) </w:t>
      </w:r>
      <w:r w:rsidRPr="008C0229">
        <w:rPr>
          <w:sz w:val="28"/>
          <w:szCs w:val="28"/>
        </w:rPr>
        <w:t>– 207</w:t>
      </w:r>
      <w:r>
        <w:rPr>
          <w:sz w:val="28"/>
          <w:szCs w:val="28"/>
        </w:rPr>
        <w:t xml:space="preserve"> единиц.</w:t>
      </w:r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Сроки предоставления срочных отчетов по формам 4-вет находятся в строгом соответствии с приказом Минсельхоза России № 189 от 02.04.2008 года.</w:t>
      </w:r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</w:pPr>
    </w:p>
    <w:p w:rsidR="000C6E7E" w:rsidRPr="00CB212B" w:rsidRDefault="000C6E7E" w:rsidP="00DE582F">
      <w:pPr>
        <w:pStyle w:val="4"/>
      </w:pPr>
      <w:bookmarkStart w:id="62" w:name="_Toc348098846"/>
      <w:bookmarkStart w:id="63" w:name="_Toc352231261"/>
      <w:r w:rsidRPr="00CB212B">
        <w:t>Работа в автоматизированных системах Россельхознадзора</w:t>
      </w:r>
      <w:bookmarkEnd w:id="62"/>
      <w:bookmarkEnd w:id="63"/>
    </w:p>
    <w:p w:rsidR="000C6E7E" w:rsidRPr="008C0229" w:rsidRDefault="000C6E7E" w:rsidP="000C6E7E">
      <w:pPr>
        <w:ind w:firstLine="708"/>
        <w:jc w:val="both"/>
        <w:rPr>
          <w:sz w:val="28"/>
          <w:szCs w:val="28"/>
        </w:rPr>
      </w:pPr>
      <w:r w:rsidRPr="008C0229">
        <w:rPr>
          <w:sz w:val="28"/>
          <w:szCs w:val="28"/>
        </w:rPr>
        <w:t xml:space="preserve">Учреждением осуществляется </w:t>
      </w:r>
      <w:proofErr w:type="gramStart"/>
      <w:r w:rsidRPr="008C0229">
        <w:rPr>
          <w:sz w:val="28"/>
          <w:szCs w:val="28"/>
        </w:rPr>
        <w:t>своевременная</w:t>
      </w:r>
      <w:proofErr w:type="gramEnd"/>
      <w:r w:rsidRPr="008C0229">
        <w:rPr>
          <w:sz w:val="28"/>
          <w:szCs w:val="28"/>
        </w:rPr>
        <w:t xml:space="preserve"> актуализации сведений в автоматизированной  системе «</w:t>
      </w:r>
      <w:proofErr w:type="spellStart"/>
      <w:r w:rsidRPr="008C0229">
        <w:rPr>
          <w:sz w:val="28"/>
          <w:szCs w:val="28"/>
        </w:rPr>
        <w:t>Ассоль</w:t>
      </w:r>
      <w:proofErr w:type="spellEnd"/>
      <w:r w:rsidRPr="008C0229">
        <w:rPr>
          <w:sz w:val="28"/>
          <w:szCs w:val="28"/>
        </w:rPr>
        <w:t>» в разделах  «Сведения о  лабораториях», «Эпизоотический мониторинг», «Пищевой мониторинг».</w:t>
      </w:r>
    </w:p>
    <w:p w:rsidR="000C6E7E" w:rsidRDefault="000C6E7E" w:rsidP="000C6E7E">
      <w:pPr>
        <w:ind w:firstLine="708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Всего  в Учреждение  поступило проб пищевой продукции и кормов  - 15612 единиц, из них информация по 2272 пробам  внесена  в ФГИС «Веста» или 14,6%.</w:t>
      </w:r>
    </w:p>
    <w:p w:rsidR="00BE5BF6" w:rsidRDefault="00BE5BF6" w:rsidP="000C6E7E">
      <w:pPr>
        <w:pStyle w:val="3"/>
        <w:spacing w:before="120"/>
        <w:rPr>
          <w:rFonts w:ascii="Times New Roman" w:hAnsi="Times New Roman" w:cs="Times New Roman"/>
          <w:i/>
          <w:iCs/>
          <w:sz w:val="28"/>
          <w:szCs w:val="28"/>
        </w:rPr>
        <w:sectPr w:rsidR="00BE5BF6" w:rsidSect="00DE582F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bookmarkStart w:id="64" w:name="_Toc348098847"/>
    </w:p>
    <w:p w:rsidR="000C6E7E" w:rsidRPr="00CB212B" w:rsidRDefault="00157156" w:rsidP="000C6E7E">
      <w:pPr>
        <w:pStyle w:val="3"/>
        <w:spacing w:before="120"/>
        <w:rPr>
          <w:rFonts w:ascii="Times New Roman" w:hAnsi="Times New Roman" w:cs="Times New Roman"/>
          <w:i/>
          <w:iCs/>
          <w:sz w:val="28"/>
          <w:szCs w:val="28"/>
        </w:rPr>
      </w:pPr>
      <w:bookmarkStart w:id="65" w:name="_Toc352231262"/>
      <w:r>
        <w:rPr>
          <w:rFonts w:ascii="Times New Roman" w:hAnsi="Times New Roman" w:cs="Times New Roman"/>
          <w:i/>
          <w:iCs/>
          <w:sz w:val="28"/>
          <w:szCs w:val="28"/>
        </w:rPr>
        <w:t>6.3. В</w:t>
      </w:r>
      <w:r w:rsidR="000C6E7E" w:rsidRPr="00CB212B">
        <w:rPr>
          <w:rFonts w:ascii="Times New Roman" w:hAnsi="Times New Roman" w:cs="Times New Roman"/>
          <w:i/>
          <w:iCs/>
          <w:sz w:val="28"/>
          <w:szCs w:val="28"/>
        </w:rPr>
        <w:t xml:space="preserve"> области  подтверждения  соответствия качества и безопасности зерна и продуктов его переработки</w:t>
      </w:r>
      <w:bookmarkEnd w:id="64"/>
      <w:bookmarkEnd w:id="65"/>
      <w:r w:rsidR="000C6E7E" w:rsidRPr="00CB21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57156" w:rsidRPr="00CB212B" w:rsidRDefault="00157156" w:rsidP="00DE582F">
      <w:pPr>
        <w:pStyle w:val="4"/>
      </w:pPr>
      <w:r>
        <w:t xml:space="preserve"> </w:t>
      </w:r>
      <w:bookmarkStart w:id="66" w:name="_Toc352231263"/>
      <w:r w:rsidRPr="00CB212B">
        <w:t>Объем</w:t>
      </w:r>
      <w:r>
        <w:t xml:space="preserve"> проанализированной продукции</w:t>
      </w:r>
      <w:bookmarkEnd w:id="66"/>
      <w:r>
        <w:t xml:space="preserve"> </w:t>
      </w:r>
    </w:p>
    <w:p w:rsidR="004F1914" w:rsidRPr="004F1914" w:rsidRDefault="004F1914" w:rsidP="004F1914">
      <w:pPr>
        <w:ind w:firstLine="709"/>
        <w:jc w:val="both"/>
        <w:rPr>
          <w:sz w:val="28"/>
          <w:szCs w:val="28"/>
        </w:rPr>
      </w:pPr>
      <w:r w:rsidRPr="004F1914">
        <w:rPr>
          <w:sz w:val="28"/>
          <w:szCs w:val="28"/>
        </w:rPr>
        <w:t xml:space="preserve">Объем проанализированной продукции в области подтверждения  соответствия качества и безопасности зерна, в том числе  на 1 специалиста (в динамике  за отчетный период по сравнению с 2011 годом) представлен на диаграмме.  </w:t>
      </w:r>
    </w:p>
    <w:p w:rsidR="000C6E7E" w:rsidRPr="00CB212B" w:rsidRDefault="000C6E7E" w:rsidP="000C6E7E">
      <w:pPr>
        <w:ind w:firstLine="709"/>
        <w:jc w:val="both"/>
        <w:rPr>
          <w:sz w:val="28"/>
          <w:szCs w:val="28"/>
        </w:rPr>
      </w:pPr>
    </w:p>
    <w:p w:rsidR="000C6E7E" w:rsidRPr="00CB212B" w:rsidRDefault="00BF4424" w:rsidP="000C6E7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6B5DD1" wp14:editId="5EFAE3AE">
            <wp:extent cx="5867400" cy="2447925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E7E" w:rsidRPr="00CB212B">
        <w:rPr>
          <w:sz w:val="28"/>
          <w:szCs w:val="28"/>
        </w:rPr>
        <w:t xml:space="preserve"> </w:t>
      </w:r>
    </w:p>
    <w:p w:rsidR="000C6E7E" w:rsidRPr="00CB212B" w:rsidRDefault="000C6E7E" w:rsidP="000C6E7E">
      <w:pPr>
        <w:ind w:firstLine="709"/>
        <w:jc w:val="both"/>
        <w:rPr>
          <w:sz w:val="28"/>
          <w:szCs w:val="28"/>
        </w:rPr>
      </w:pPr>
      <w:r w:rsidRPr="00CB212B">
        <w:rPr>
          <w:sz w:val="28"/>
          <w:szCs w:val="28"/>
        </w:rPr>
        <w:t>Продолжающееся снижение объема исследуемой продукции продолжается из-за  прекращения  проведения исследований зерна и продуктов его переработки после вступления в силу пункта 3 статьи 48 Федерального Закона 248-ФЗ от 19.07.2011 года.</w:t>
      </w:r>
    </w:p>
    <w:p w:rsidR="000C6E7E" w:rsidRPr="00CB212B" w:rsidRDefault="000C6E7E" w:rsidP="00DE582F">
      <w:pPr>
        <w:pStyle w:val="4"/>
      </w:pPr>
      <w:bookmarkStart w:id="67" w:name="_Toc348098848"/>
      <w:bookmarkStart w:id="68" w:name="_Toc352231264"/>
      <w:r w:rsidRPr="00CB212B">
        <w:t>Количество исследованных проб в области  подтверждения  соответствия качества и безопасности зерна и продуктов его переработки</w:t>
      </w:r>
      <w:bookmarkEnd w:id="67"/>
      <w:bookmarkEnd w:id="68"/>
      <w:r w:rsidRPr="00CB212B">
        <w:t xml:space="preserve"> </w:t>
      </w:r>
    </w:p>
    <w:p w:rsidR="000C6E7E" w:rsidRPr="00CB212B" w:rsidRDefault="000C6E7E" w:rsidP="000C6E7E">
      <w:pPr>
        <w:ind w:firstLine="709"/>
        <w:jc w:val="both"/>
        <w:rPr>
          <w:sz w:val="28"/>
          <w:szCs w:val="28"/>
        </w:rPr>
      </w:pPr>
      <w:r w:rsidRPr="00CB212B">
        <w:rPr>
          <w:sz w:val="28"/>
          <w:szCs w:val="28"/>
        </w:rPr>
        <w:t>В 2012 году специалистами ФГБУ «</w:t>
      </w:r>
      <w:proofErr w:type="gramStart"/>
      <w:r w:rsidRPr="00CB212B">
        <w:rPr>
          <w:sz w:val="28"/>
          <w:szCs w:val="28"/>
        </w:rPr>
        <w:t>Тверская</w:t>
      </w:r>
      <w:proofErr w:type="gramEnd"/>
      <w:r w:rsidRPr="00CB212B">
        <w:rPr>
          <w:sz w:val="28"/>
          <w:szCs w:val="28"/>
        </w:rPr>
        <w:t xml:space="preserve"> МВЛ» в области  подтверждения  соответствия качества и безопасности зерна и продуктов его переработки  было проанализировано 1497 проб, что 2,4 раза меньше уровня 2011 года. В расчете на 1 специалиста было исследовано 124,75  проб.</w:t>
      </w:r>
    </w:p>
    <w:p w:rsidR="000C6E7E" w:rsidRPr="00CB212B" w:rsidRDefault="00BF4424" w:rsidP="000C6E7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FD725C" wp14:editId="6B191FB1">
            <wp:extent cx="5876925" cy="230505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7E" w:rsidRPr="00CB212B" w:rsidRDefault="000C6E7E" w:rsidP="000C6E7E">
      <w:pPr>
        <w:jc w:val="both"/>
        <w:rPr>
          <w:sz w:val="28"/>
          <w:szCs w:val="28"/>
        </w:rPr>
      </w:pPr>
      <w:r w:rsidRPr="006E3B0A">
        <w:rPr>
          <w:sz w:val="28"/>
          <w:szCs w:val="28"/>
        </w:rPr>
        <w:t>Было выдано 1427 документов, в том числе расчете на 1 специалиста 118,9 единиц.</w:t>
      </w:r>
    </w:p>
    <w:p w:rsidR="000C6E7E" w:rsidRPr="00CB212B" w:rsidRDefault="000C6E7E" w:rsidP="00DE582F">
      <w:pPr>
        <w:pStyle w:val="4"/>
      </w:pPr>
      <w:bookmarkStart w:id="69" w:name="_Toc348098849"/>
      <w:bookmarkStart w:id="70" w:name="_Toc352231265"/>
      <w:r w:rsidRPr="00CB212B">
        <w:t>Объем выявленной и некачественной продукции области  подтверждения  соответствия качества и безопасности зерна и продуктов его переработки</w:t>
      </w:r>
      <w:bookmarkEnd w:id="69"/>
      <w:bookmarkEnd w:id="70"/>
      <w:r w:rsidRPr="00CB212B">
        <w:t xml:space="preserve"> </w:t>
      </w:r>
    </w:p>
    <w:p w:rsidR="000C6E7E" w:rsidRPr="00CB212B" w:rsidRDefault="000C6E7E" w:rsidP="000C6E7E">
      <w:pPr>
        <w:ind w:firstLine="709"/>
        <w:jc w:val="both"/>
        <w:rPr>
          <w:sz w:val="28"/>
          <w:szCs w:val="28"/>
        </w:rPr>
      </w:pPr>
      <w:r w:rsidRPr="00CB212B">
        <w:rPr>
          <w:sz w:val="28"/>
          <w:szCs w:val="28"/>
        </w:rPr>
        <w:t xml:space="preserve">В 2012 году специалистами ФГБУ «Тверская МВЛ» в области  подтверждения  соответствия качества и безопасности зерна и продуктов его переработки  было выявлено 1,46 </w:t>
      </w:r>
      <w:proofErr w:type="spellStart"/>
      <w:r w:rsidRPr="00CB212B">
        <w:rPr>
          <w:sz w:val="28"/>
          <w:szCs w:val="28"/>
        </w:rPr>
        <w:t>тыс</w:t>
      </w:r>
      <w:proofErr w:type="gramStart"/>
      <w:r w:rsidRPr="00CB212B">
        <w:rPr>
          <w:sz w:val="28"/>
          <w:szCs w:val="28"/>
        </w:rPr>
        <w:t>.т</w:t>
      </w:r>
      <w:proofErr w:type="gramEnd"/>
      <w:r w:rsidRPr="00CB212B">
        <w:rPr>
          <w:sz w:val="28"/>
          <w:szCs w:val="28"/>
        </w:rPr>
        <w:t>онн</w:t>
      </w:r>
      <w:proofErr w:type="spellEnd"/>
      <w:r w:rsidRPr="00CB212B">
        <w:rPr>
          <w:sz w:val="28"/>
          <w:szCs w:val="28"/>
        </w:rPr>
        <w:t xml:space="preserve"> некачественной и опасной продукции, в том числе расчете на 1 специалиста 0,12 </w:t>
      </w:r>
      <w:proofErr w:type="spellStart"/>
      <w:r w:rsidRPr="00CB212B">
        <w:rPr>
          <w:sz w:val="28"/>
          <w:szCs w:val="28"/>
        </w:rPr>
        <w:t>тыс.тонн</w:t>
      </w:r>
      <w:proofErr w:type="spellEnd"/>
      <w:r w:rsidRPr="00CB212B">
        <w:rPr>
          <w:sz w:val="28"/>
          <w:szCs w:val="28"/>
        </w:rPr>
        <w:t>.</w:t>
      </w:r>
    </w:p>
    <w:p w:rsidR="000C6E7E" w:rsidRPr="00CB212B" w:rsidRDefault="00BF4424" w:rsidP="000C6E7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E1B533" wp14:editId="16F12E96">
            <wp:extent cx="5876925" cy="224790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7E" w:rsidRPr="00CB212B" w:rsidRDefault="000C6E7E" w:rsidP="000C6E7E">
      <w:pPr>
        <w:ind w:firstLine="709"/>
        <w:jc w:val="both"/>
        <w:rPr>
          <w:sz w:val="28"/>
          <w:szCs w:val="28"/>
        </w:rPr>
      </w:pPr>
      <w:r w:rsidRPr="00CB212B">
        <w:rPr>
          <w:sz w:val="28"/>
          <w:szCs w:val="28"/>
        </w:rPr>
        <w:t xml:space="preserve">В 2012 году </w:t>
      </w:r>
      <w:proofErr w:type="spellStart"/>
      <w:r w:rsidRPr="00CB212B">
        <w:rPr>
          <w:sz w:val="28"/>
          <w:szCs w:val="28"/>
        </w:rPr>
        <w:t>выявляемость</w:t>
      </w:r>
      <w:proofErr w:type="spellEnd"/>
      <w:r w:rsidRPr="00CB212B">
        <w:rPr>
          <w:sz w:val="28"/>
          <w:szCs w:val="28"/>
        </w:rPr>
        <w:t xml:space="preserve"> составила 1,1 процента, в 2011 году 0,5 процента.</w:t>
      </w:r>
    </w:p>
    <w:p w:rsidR="000C6E7E" w:rsidRPr="00CB212B" w:rsidRDefault="000C6E7E" w:rsidP="000C6E7E">
      <w:pPr>
        <w:ind w:firstLine="709"/>
        <w:jc w:val="both"/>
        <w:rPr>
          <w:sz w:val="28"/>
          <w:szCs w:val="28"/>
        </w:rPr>
      </w:pPr>
      <w:r w:rsidRPr="00CB212B">
        <w:rPr>
          <w:sz w:val="28"/>
          <w:szCs w:val="28"/>
        </w:rPr>
        <w:t>Учреждение успешно прошло все туры межлабораторных сличительных испытаний контрольных проб зерна и продуктов его переработки.</w:t>
      </w:r>
    </w:p>
    <w:p w:rsidR="000C6E7E" w:rsidRDefault="000C6E7E" w:rsidP="000C6E7E">
      <w:pPr>
        <w:ind w:firstLine="709"/>
        <w:jc w:val="both"/>
        <w:rPr>
          <w:sz w:val="28"/>
          <w:szCs w:val="28"/>
        </w:rPr>
      </w:pPr>
      <w:r w:rsidRPr="00CB212B">
        <w:rPr>
          <w:sz w:val="28"/>
          <w:szCs w:val="28"/>
        </w:rPr>
        <w:t>Рекламаций не поступало.</w:t>
      </w:r>
    </w:p>
    <w:p w:rsidR="004F1914" w:rsidRPr="004F1914" w:rsidRDefault="004F1914" w:rsidP="004F1914">
      <w:pPr>
        <w:ind w:firstLine="709"/>
        <w:jc w:val="both"/>
        <w:rPr>
          <w:sz w:val="28"/>
          <w:szCs w:val="28"/>
        </w:rPr>
      </w:pPr>
      <w:r w:rsidRPr="004F1914">
        <w:rPr>
          <w:sz w:val="28"/>
          <w:szCs w:val="28"/>
        </w:rPr>
        <w:t>Более подробно показатели производственной деятельности  представлены в таблице на следующем слайде.</w:t>
      </w:r>
    </w:p>
    <w:p w:rsidR="004F1914" w:rsidRPr="00CB212B" w:rsidRDefault="004F1914" w:rsidP="000C6E7E">
      <w:pPr>
        <w:ind w:firstLine="709"/>
        <w:jc w:val="both"/>
        <w:rPr>
          <w:sz w:val="28"/>
          <w:szCs w:val="28"/>
        </w:rPr>
      </w:pPr>
    </w:p>
    <w:p w:rsidR="000C6E7E" w:rsidRPr="00CB212B" w:rsidRDefault="000C6E7E" w:rsidP="000C6E7E">
      <w:pPr>
        <w:ind w:firstLine="709"/>
        <w:jc w:val="both"/>
        <w:rPr>
          <w:sz w:val="28"/>
          <w:szCs w:val="28"/>
        </w:rPr>
      </w:pPr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  <w:sectPr w:rsidR="000C6E7E" w:rsidRPr="008C0229" w:rsidSect="00DE582F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C6E7E" w:rsidRPr="00732F10" w:rsidRDefault="00DE582F" w:rsidP="00DE582F">
      <w:pPr>
        <w:pStyle w:val="4"/>
      </w:pPr>
      <w:bookmarkStart w:id="71" w:name="_Toc352231266"/>
      <w:r>
        <w:t>П</w:t>
      </w:r>
      <w:r w:rsidR="000C6E7E" w:rsidRPr="00732F10">
        <w:t>оказател</w:t>
      </w:r>
      <w:r>
        <w:t>и</w:t>
      </w:r>
      <w:r w:rsidR="000C6E7E" w:rsidRPr="00732F10">
        <w:t xml:space="preserve"> производственной деятельности ФГБУ «</w:t>
      </w:r>
      <w:proofErr w:type="gramStart"/>
      <w:r w:rsidR="000C6E7E" w:rsidRPr="00732F10">
        <w:t>Тверская</w:t>
      </w:r>
      <w:proofErr w:type="gramEnd"/>
      <w:r w:rsidR="000C6E7E" w:rsidRPr="00732F10">
        <w:t xml:space="preserve"> МВЛ» в сфере подтверждения качества и безопасности зерна и продуктов его переработки за </w:t>
      </w:r>
      <w:smartTag w:uri="urn:schemas-microsoft-com:office:smarttags" w:element="metricconverter">
        <w:smartTagPr>
          <w:attr w:name="ProductID" w:val="2012 г"/>
        </w:smartTagPr>
        <w:r w:rsidR="000C6E7E" w:rsidRPr="00732F10">
          <w:t>2012 г</w:t>
        </w:r>
      </w:smartTag>
      <w:r w:rsidR="000C6E7E" w:rsidRPr="00732F10">
        <w:t>.</w:t>
      </w:r>
      <w:bookmarkEnd w:id="71"/>
      <w:r w:rsidR="000C6E7E" w:rsidRPr="00732F10">
        <w:t xml:space="preserve"> </w:t>
      </w:r>
    </w:p>
    <w:p w:rsidR="000C6E7E" w:rsidRPr="00732F10" w:rsidRDefault="000C6E7E" w:rsidP="000C6E7E">
      <w:pPr>
        <w:jc w:val="right"/>
        <w:rPr>
          <w:sz w:val="28"/>
          <w:szCs w:val="28"/>
        </w:rPr>
      </w:pPr>
      <w:r w:rsidRPr="00732F10">
        <w:rPr>
          <w:sz w:val="28"/>
          <w:szCs w:val="28"/>
        </w:rPr>
        <w:t>Таблица 2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508"/>
        <w:gridCol w:w="508"/>
        <w:gridCol w:w="478"/>
        <w:gridCol w:w="477"/>
        <w:gridCol w:w="478"/>
        <w:gridCol w:w="479"/>
        <w:gridCol w:w="479"/>
        <w:gridCol w:w="479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</w:tblGrid>
      <w:tr w:rsidR="000C6E7E" w:rsidRPr="003B4C99" w:rsidTr="00BF4424">
        <w:trPr>
          <w:cantSplit/>
          <w:trHeight w:val="117"/>
        </w:trPr>
        <w:tc>
          <w:tcPr>
            <w:tcW w:w="101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4C99">
              <w:rPr>
                <w:sz w:val="20"/>
                <w:szCs w:val="20"/>
              </w:rPr>
              <w:t>Штатная численность, всего</w:t>
            </w:r>
          </w:p>
        </w:tc>
        <w:tc>
          <w:tcPr>
            <w:tcW w:w="955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 специалистов</w:t>
            </w:r>
          </w:p>
        </w:tc>
        <w:tc>
          <w:tcPr>
            <w:tcW w:w="4753" w:type="dxa"/>
            <w:gridSpan w:val="10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проанализированной продукции</w:t>
            </w: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Выявлено</w:t>
            </w: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выявлений к общему объему проанализированной продукции</w:t>
            </w: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Выявлено на 1 специалиста</w:t>
            </w: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исследованных проб</w:t>
            </w: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исследованных проб на 1 специалиста</w:t>
            </w: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проанализированной продукции на 1 специалиста</w:t>
            </w:r>
          </w:p>
        </w:tc>
        <w:tc>
          <w:tcPr>
            <w:tcW w:w="2838" w:type="dxa"/>
            <w:gridSpan w:val="6"/>
            <w:vMerge w:val="restart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выданных документов на 1 </w:t>
            </w:r>
            <w:proofErr w:type="gramStart"/>
            <w:r>
              <w:rPr>
                <w:sz w:val="20"/>
                <w:szCs w:val="20"/>
              </w:rPr>
              <w:t>спец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</w:tr>
      <w:tr w:rsidR="000C6E7E" w:rsidRPr="003B4C99" w:rsidTr="00BF4424">
        <w:trPr>
          <w:cantSplit/>
          <w:trHeight w:val="180"/>
        </w:trPr>
        <w:tc>
          <w:tcPr>
            <w:tcW w:w="101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55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3796" w:type="dxa"/>
            <w:gridSpan w:val="8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6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0C6E7E" w:rsidRPr="003B4C99" w:rsidTr="00BF4424">
        <w:trPr>
          <w:cantSplit/>
          <w:trHeight w:val="1134"/>
        </w:trPr>
        <w:tc>
          <w:tcPr>
            <w:tcW w:w="101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55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904" w:type="dxa"/>
            <w:gridSpan w:val="4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Подтверждение соответствия качества и безопасности зерна и продуктов его переработки (сертификат качества)</w:t>
            </w:r>
          </w:p>
        </w:tc>
        <w:tc>
          <w:tcPr>
            <w:tcW w:w="1892" w:type="dxa"/>
            <w:gridSpan w:val="4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Подтверждение соответствия качества и безопасности зерна и продуктов его переработки (протоколы испытаний)</w:t>
            </w: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Сертификатов качества</w:t>
            </w:r>
          </w:p>
        </w:tc>
        <w:tc>
          <w:tcPr>
            <w:tcW w:w="946" w:type="dxa"/>
            <w:gridSpan w:val="2"/>
            <w:vMerge w:val="restart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Протоколов испытаний</w:t>
            </w:r>
          </w:p>
        </w:tc>
      </w:tr>
      <w:tr w:rsidR="000C6E7E" w:rsidRPr="003B4C99" w:rsidTr="00BF4424">
        <w:trPr>
          <w:cantSplit/>
          <w:trHeight w:val="1986"/>
        </w:trPr>
        <w:tc>
          <w:tcPr>
            <w:tcW w:w="101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55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gridSpan w:val="2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сертификатов качества</w:t>
            </w:r>
          </w:p>
        </w:tc>
        <w:tc>
          <w:tcPr>
            <w:tcW w:w="946" w:type="dxa"/>
            <w:gridSpan w:val="2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сертифицированной продукции</w:t>
            </w:r>
          </w:p>
        </w:tc>
        <w:tc>
          <w:tcPr>
            <w:tcW w:w="946" w:type="dxa"/>
            <w:gridSpan w:val="2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протоколов</w:t>
            </w:r>
          </w:p>
        </w:tc>
        <w:tc>
          <w:tcPr>
            <w:tcW w:w="946" w:type="dxa"/>
            <w:gridSpan w:val="2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проанализированной продукции</w:t>
            </w: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0C6E7E" w:rsidRPr="003B4C99" w:rsidTr="00BF4424">
        <w:trPr>
          <w:cantSplit/>
          <w:trHeight w:val="348"/>
        </w:trPr>
        <w:tc>
          <w:tcPr>
            <w:tcW w:w="101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955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957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</w:t>
            </w:r>
          </w:p>
        </w:tc>
        <w:tc>
          <w:tcPr>
            <w:tcW w:w="958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946" w:type="dxa"/>
            <w:gridSpan w:val="2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</w:tr>
      <w:tr w:rsidR="000C6E7E" w:rsidRPr="0062723E" w:rsidTr="00BF4424">
        <w:trPr>
          <w:cantSplit/>
          <w:trHeight w:val="1913"/>
        </w:trPr>
        <w:tc>
          <w:tcPr>
            <w:tcW w:w="508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508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8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7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8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9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9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9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отчетный период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62723E" w:rsidRDefault="000C6E7E" w:rsidP="00BF4424">
            <w:pPr>
              <w:ind w:left="113" w:right="113"/>
              <w:jc w:val="center"/>
              <w:rPr>
                <w:sz w:val="16"/>
                <w:szCs w:val="16"/>
              </w:rPr>
            </w:pPr>
            <w:r w:rsidRPr="0062723E">
              <w:rPr>
                <w:sz w:val="16"/>
                <w:szCs w:val="16"/>
              </w:rPr>
              <w:t>предыдущий период</w:t>
            </w:r>
          </w:p>
        </w:tc>
      </w:tr>
      <w:tr w:rsidR="000C6E7E" w:rsidRPr="003B4C99" w:rsidTr="00BF4424">
        <w:trPr>
          <w:cantSplit/>
          <w:trHeight w:val="343"/>
        </w:trPr>
        <w:tc>
          <w:tcPr>
            <w:tcW w:w="508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8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77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78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79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79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79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73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0C6E7E" w:rsidRPr="003B4C99" w:rsidTr="00BF4424">
        <w:trPr>
          <w:cantSplit/>
          <w:trHeight w:val="1134"/>
        </w:trPr>
        <w:tc>
          <w:tcPr>
            <w:tcW w:w="508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08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78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77" w:type="dxa"/>
            <w:vAlign w:val="center"/>
          </w:tcPr>
          <w:p w:rsidR="000C6E7E" w:rsidRPr="003B4C99" w:rsidRDefault="000C6E7E" w:rsidP="00BF44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78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133,16</w:t>
            </w:r>
          </w:p>
        </w:tc>
        <w:tc>
          <w:tcPr>
            <w:tcW w:w="479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547,98</w:t>
            </w:r>
          </w:p>
        </w:tc>
        <w:tc>
          <w:tcPr>
            <w:tcW w:w="479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479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1303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41,67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197,04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1049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1340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91,49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350,94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1,46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2,57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1,10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852BA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3852BA">
              <w:rPr>
                <w:sz w:val="20"/>
                <w:szCs w:val="20"/>
              </w:rPr>
              <w:t>0,12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852BA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1497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3562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124,8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395,8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11,10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60,89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852BA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3852BA">
              <w:rPr>
                <w:sz w:val="20"/>
                <w:szCs w:val="20"/>
              </w:rPr>
              <w:t>118,9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415953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415953">
              <w:rPr>
                <w:sz w:val="20"/>
                <w:szCs w:val="20"/>
              </w:rPr>
              <w:t>293,7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852BA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3852BA">
              <w:rPr>
                <w:sz w:val="20"/>
                <w:szCs w:val="20"/>
              </w:rPr>
              <w:t>31,5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144,8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DC2376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87,4</w:t>
            </w:r>
          </w:p>
        </w:tc>
        <w:tc>
          <w:tcPr>
            <w:tcW w:w="473" w:type="dxa"/>
            <w:textDirection w:val="btLr"/>
            <w:vAlign w:val="center"/>
          </w:tcPr>
          <w:p w:rsidR="000C6E7E" w:rsidRPr="003B4C99" w:rsidRDefault="000C6E7E" w:rsidP="00BF44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148,9</w:t>
            </w:r>
          </w:p>
        </w:tc>
      </w:tr>
    </w:tbl>
    <w:p w:rsidR="000C6E7E" w:rsidRPr="008C0229" w:rsidRDefault="000C6E7E" w:rsidP="000C6E7E">
      <w:pPr>
        <w:rPr>
          <w:sz w:val="28"/>
          <w:szCs w:val="28"/>
        </w:rPr>
        <w:sectPr w:rsidR="000C6E7E" w:rsidRPr="008C0229" w:rsidSect="00DE582F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BE5BF6" w:rsidRPr="00CB212B" w:rsidRDefault="00BE5BF6" w:rsidP="00BE5BF6">
      <w:pPr>
        <w:pStyle w:val="3"/>
        <w:spacing w:before="120"/>
        <w:rPr>
          <w:rFonts w:ascii="Times New Roman" w:hAnsi="Times New Roman" w:cs="Times New Roman"/>
          <w:i/>
          <w:iCs/>
          <w:sz w:val="28"/>
          <w:szCs w:val="28"/>
        </w:rPr>
      </w:pPr>
      <w:bookmarkStart w:id="72" w:name="_Toc348098850"/>
      <w:bookmarkStart w:id="73" w:name="_Toc352231267"/>
      <w:r>
        <w:rPr>
          <w:rFonts w:ascii="Times New Roman" w:hAnsi="Times New Roman" w:cs="Times New Roman"/>
          <w:i/>
          <w:iCs/>
          <w:sz w:val="28"/>
          <w:szCs w:val="28"/>
        </w:rPr>
        <w:t xml:space="preserve">6.4. В области испытаний  семян </w:t>
      </w:r>
      <w:r w:rsidRPr="00CB212B">
        <w:rPr>
          <w:rFonts w:ascii="Times New Roman" w:hAnsi="Times New Roman" w:cs="Times New Roman"/>
          <w:i/>
          <w:iCs/>
          <w:sz w:val="28"/>
          <w:szCs w:val="28"/>
        </w:rPr>
        <w:t>сельскохозяйственных растений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на сортовые и  посевные  качества</w:t>
      </w:r>
      <w:bookmarkEnd w:id="73"/>
      <w:r w:rsidRPr="00CB212B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0C6E7E" w:rsidRPr="00CB212B" w:rsidRDefault="000C6E7E" w:rsidP="00DE582F">
      <w:pPr>
        <w:pStyle w:val="4"/>
      </w:pPr>
      <w:bookmarkStart w:id="74" w:name="_Toc352231268"/>
      <w:r>
        <w:t>Количество испытанных проб на определение посевных качеств  семян</w:t>
      </w:r>
      <w:r w:rsidRPr="00CB212B">
        <w:t xml:space="preserve">  сельскохозяйственных растений</w:t>
      </w:r>
      <w:bookmarkEnd w:id="72"/>
      <w:bookmarkEnd w:id="74"/>
    </w:p>
    <w:p w:rsidR="000C6E7E" w:rsidRDefault="000C6E7E" w:rsidP="000C6E7E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>В 2012 году</w:t>
      </w:r>
      <w:r>
        <w:rPr>
          <w:sz w:val="28"/>
          <w:szCs w:val="28"/>
        </w:rPr>
        <w:t xml:space="preserve"> ФГБУ «</w:t>
      </w:r>
      <w:proofErr w:type="gramStart"/>
      <w:r>
        <w:rPr>
          <w:sz w:val="28"/>
          <w:szCs w:val="28"/>
        </w:rPr>
        <w:t>Тверская</w:t>
      </w:r>
      <w:proofErr w:type="gramEnd"/>
      <w:r>
        <w:rPr>
          <w:sz w:val="28"/>
          <w:szCs w:val="28"/>
        </w:rPr>
        <w:t xml:space="preserve"> МВЛ»  испытано  157 проб  на определение посевных  качеств  семян  сельскохозяйственных растений, что составляет 94,6 процента к уровню 2011 года. Территориальными управлениями  Россельхознадзора предоставлено в 2012 году 89 контрольных проб, в 2011 – 49.</w:t>
      </w:r>
    </w:p>
    <w:p w:rsidR="000C6E7E" w:rsidRPr="00D0293C" w:rsidRDefault="00BF4424" w:rsidP="000C6E7E">
      <w:pPr>
        <w:ind w:firstLine="709"/>
        <w:rPr>
          <w:szCs w:val="28"/>
        </w:rPr>
      </w:pPr>
      <w:r>
        <w:rPr>
          <w:noProof/>
        </w:rPr>
        <w:drawing>
          <wp:inline distT="0" distB="0" distL="0" distR="0" wp14:anchorId="3D94E7CA" wp14:editId="148D0C2C">
            <wp:extent cx="5667375" cy="204787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7E" w:rsidRPr="00232025" w:rsidRDefault="000C6E7E" w:rsidP="000C6E7E">
      <w:pPr>
        <w:ind w:firstLine="709"/>
        <w:jc w:val="both"/>
        <w:rPr>
          <w:sz w:val="28"/>
          <w:szCs w:val="28"/>
        </w:rPr>
      </w:pPr>
      <w:r w:rsidRPr="00232025">
        <w:rPr>
          <w:sz w:val="28"/>
          <w:szCs w:val="28"/>
        </w:rPr>
        <w:t>В</w:t>
      </w:r>
      <w:r>
        <w:rPr>
          <w:sz w:val="28"/>
          <w:szCs w:val="28"/>
        </w:rPr>
        <w:t xml:space="preserve">ыявлено </w:t>
      </w:r>
      <w:r w:rsidR="004F1914">
        <w:rPr>
          <w:sz w:val="28"/>
          <w:szCs w:val="28"/>
        </w:rPr>
        <w:t xml:space="preserve">42 </w:t>
      </w:r>
      <w:r>
        <w:rPr>
          <w:sz w:val="28"/>
          <w:szCs w:val="28"/>
        </w:rPr>
        <w:t>проб</w:t>
      </w:r>
      <w:r w:rsidR="004F1914">
        <w:rPr>
          <w:sz w:val="28"/>
          <w:szCs w:val="28"/>
        </w:rPr>
        <w:t>ы</w:t>
      </w:r>
      <w:r>
        <w:rPr>
          <w:sz w:val="28"/>
          <w:szCs w:val="28"/>
        </w:rPr>
        <w:t xml:space="preserve"> семян, не соответствующих  требованиям стандартов  по посевным качествам</w:t>
      </w:r>
      <w:r w:rsidR="004F1914">
        <w:rPr>
          <w:sz w:val="28"/>
          <w:szCs w:val="28"/>
        </w:rPr>
        <w:t>, т</w:t>
      </w:r>
      <w:r>
        <w:rPr>
          <w:sz w:val="28"/>
          <w:szCs w:val="28"/>
        </w:rPr>
        <w:t>.е. фактически каждая четвертая проба оказалась некачественной, в 2011 году выявлена 31 проба.</w:t>
      </w:r>
    </w:p>
    <w:p w:rsidR="000C6E7E" w:rsidRPr="00CB212B" w:rsidRDefault="000C6E7E" w:rsidP="00DE582F">
      <w:pPr>
        <w:pStyle w:val="4"/>
      </w:pPr>
      <w:bookmarkStart w:id="75" w:name="_Toc348098851"/>
      <w:bookmarkStart w:id="76" w:name="_Toc352231269"/>
      <w:r>
        <w:t>Выдано  протоколов, проанализировано проб, результаты сличительных испытаний</w:t>
      </w:r>
      <w:bookmarkEnd w:id="75"/>
      <w:bookmarkEnd w:id="76"/>
      <w:r>
        <w:t xml:space="preserve">  </w:t>
      </w:r>
    </w:p>
    <w:p w:rsidR="004F1914" w:rsidRPr="004F1914" w:rsidRDefault="004F1914" w:rsidP="004F1914">
      <w:pPr>
        <w:ind w:firstLine="709"/>
        <w:jc w:val="both"/>
        <w:rPr>
          <w:sz w:val="28"/>
          <w:szCs w:val="28"/>
        </w:rPr>
      </w:pPr>
      <w:r w:rsidRPr="004F1914">
        <w:rPr>
          <w:sz w:val="28"/>
          <w:szCs w:val="28"/>
        </w:rPr>
        <w:t>Учреждение не проводит испытания по определению сортовых качеств семян и не имеет апробированных площадей.</w:t>
      </w:r>
    </w:p>
    <w:p w:rsidR="004F1914" w:rsidRPr="004F1914" w:rsidRDefault="004F1914" w:rsidP="004F1914">
      <w:pPr>
        <w:ind w:firstLine="709"/>
        <w:jc w:val="both"/>
        <w:rPr>
          <w:sz w:val="28"/>
          <w:szCs w:val="28"/>
        </w:rPr>
      </w:pPr>
      <w:r w:rsidRPr="004F1914">
        <w:rPr>
          <w:sz w:val="28"/>
          <w:szCs w:val="28"/>
        </w:rPr>
        <w:t>В отчетном периоде не было заявок на определение генетически модифицированных источниках в семенах.</w:t>
      </w:r>
    </w:p>
    <w:p w:rsidR="004F1914" w:rsidRPr="004F1914" w:rsidRDefault="004F1914" w:rsidP="004F1914">
      <w:pPr>
        <w:ind w:firstLine="709"/>
        <w:jc w:val="both"/>
        <w:rPr>
          <w:sz w:val="28"/>
          <w:szCs w:val="28"/>
        </w:rPr>
      </w:pPr>
      <w:r w:rsidRPr="004F1914">
        <w:rPr>
          <w:sz w:val="28"/>
          <w:szCs w:val="28"/>
        </w:rPr>
        <w:t>За 2012 год было выдано 157 протоколов испытаний на посевные качества семян, что в расчете на одного аналитика  составило  52 пробы.</w:t>
      </w:r>
    </w:p>
    <w:p w:rsidR="004F1914" w:rsidRPr="004F1914" w:rsidRDefault="004F1914" w:rsidP="004F1914">
      <w:pPr>
        <w:ind w:firstLine="709"/>
        <w:jc w:val="both"/>
        <w:rPr>
          <w:sz w:val="28"/>
          <w:szCs w:val="28"/>
        </w:rPr>
      </w:pPr>
      <w:r w:rsidRPr="004F1914">
        <w:rPr>
          <w:sz w:val="28"/>
          <w:szCs w:val="28"/>
        </w:rPr>
        <w:t xml:space="preserve">Учреждение участвовало в двух сличительных испытаниях качеств семян и получило по 95 баллов. </w:t>
      </w:r>
    </w:p>
    <w:p w:rsidR="004F1914" w:rsidRPr="004F1914" w:rsidRDefault="004F1914" w:rsidP="004F1914">
      <w:pPr>
        <w:ind w:firstLine="709"/>
        <w:jc w:val="both"/>
        <w:rPr>
          <w:sz w:val="28"/>
          <w:szCs w:val="28"/>
        </w:rPr>
      </w:pPr>
      <w:r w:rsidRPr="004F1914">
        <w:rPr>
          <w:sz w:val="28"/>
          <w:szCs w:val="28"/>
        </w:rPr>
        <w:t xml:space="preserve">Учреждение имеет аккредитацию по испытаниям </w:t>
      </w:r>
      <w:proofErr w:type="gramStart"/>
      <w:r w:rsidRPr="004F1914">
        <w:rPr>
          <w:sz w:val="28"/>
          <w:szCs w:val="28"/>
        </w:rPr>
        <w:t>семян</w:t>
      </w:r>
      <w:proofErr w:type="gramEnd"/>
      <w:r w:rsidRPr="004F1914">
        <w:rPr>
          <w:sz w:val="28"/>
          <w:szCs w:val="28"/>
        </w:rPr>
        <w:t xml:space="preserve"> как в национальной, так и в международной системах и </w:t>
      </w:r>
      <w:proofErr w:type="spellStart"/>
      <w:r w:rsidRPr="004F1914">
        <w:rPr>
          <w:sz w:val="28"/>
          <w:szCs w:val="28"/>
        </w:rPr>
        <w:t>неаккредитовано</w:t>
      </w:r>
      <w:proofErr w:type="spellEnd"/>
      <w:r w:rsidRPr="004F1914">
        <w:rPr>
          <w:sz w:val="28"/>
          <w:szCs w:val="28"/>
        </w:rPr>
        <w:t xml:space="preserve">  в качестве экспертной организации Россельхознадзора.</w:t>
      </w:r>
    </w:p>
    <w:p w:rsidR="004F1914" w:rsidRDefault="004F1914" w:rsidP="000C6E7E">
      <w:pPr>
        <w:ind w:firstLine="709"/>
        <w:jc w:val="both"/>
        <w:rPr>
          <w:sz w:val="28"/>
          <w:szCs w:val="28"/>
        </w:rPr>
      </w:pPr>
      <w:r w:rsidRPr="004F1914">
        <w:rPr>
          <w:sz w:val="28"/>
          <w:szCs w:val="28"/>
        </w:rPr>
        <w:t>Более подробно показатели производственной деятельности в сфере испытаний сортовых и посевных качеств семян за 2012 г. представлены в таблице</w:t>
      </w:r>
      <w:r>
        <w:rPr>
          <w:sz w:val="28"/>
          <w:szCs w:val="28"/>
        </w:rPr>
        <w:t>:</w:t>
      </w:r>
    </w:p>
    <w:p w:rsidR="000C6E7E" w:rsidRPr="008C0229" w:rsidRDefault="000C6E7E" w:rsidP="000C6E7E">
      <w:pPr>
        <w:ind w:firstLine="709"/>
        <w:jc w:val="both"/>
        <w:rPr>
          <w:sz w:val="28"/>
          <w:szCs w:val="28"/>
        </w:rPr>
      </w:pPr>
    </w:p>
    <w:p w:rsidR="000C6E7E" w:rsidRPr="008C0229" w:rsidRDefault="000C6E7E" w:rsidP="000C6E7E">
      <w:pPr>
        <w:pStyle w:val="2"/>
        <w:spacing w:before="120"/>
        <w:rPr>
          <w:rFonts w:ascii="Times New Roman" w:hAnsi="Times New Roman" w:cs="Times New Roman"/>
        </w:rPr>
      </w:pPr>
    </w:p>
    <w:p w:rsidR="000C6E7E" w:rsidRPr="008C0229" w:rsidRDefault="000C6E7E" w:rsidP="000C6E7E">
      <w:pPr>
        <w:rPr>
          <w:sz w:val="28"/>
          <w:szCs w:val="28"/>
        </w:rPr>
      </w:pPr>
    </w:p>
    <w:p w:rsidR="000C6E7E" w:rsidRPr="008C0229" w:rsidRDefault="000C6E7E" w:rsidP="000C6E7E">
      <w:pPr>
        <w:rPr>
          <w:sz w:val="28"/>
          <w:szCs w:val="28"/>
        </w:rPr>
        <w:sectPr w:rsidR="000C6E7E" w:rsidRPr="008C0229" w:rsidSect="00DE582F">
          <w:pgSz w:w="11906" w:h="16838"/>
          <w:pgMar w:top="1134" w:right="567" w:bottom="1134" w:left="1134" w:header="709" w:footer="709" w:gutter="0"/>
          <w:cols w:space="720"/>
        </w:sectPr>
      </w:pPr>
    </w:p>
    <w:p w:rsidR="000C6E7E" w:rsidRPr="00207D7D" w:rsidRDefault="000C6E7E" w:rsidP="00DE582F">
      <w:pPr>
        <w:pStyle w:val="4"/>
      </w:pPr>
      <w:bookmarkStart w:id="77" w:name="_Toc352231270"/>
      <w:r w:rsidRPr="00207D7D">
        <w:t>Показатели производственной деятельности ФГБУ «</w:t>
      </w:r>
      <w:proofErr w:type="gramStart"/>
      <w:r w:rsidRPr="00207D7D">
        <w:t>Тверская</w:t>
      </w:r>
      <w:proofErr w:type="gramEnd"/>
      <w:r w:rsidRPr="00207D7D">
        <w:t xml:space="preserve"> МВЛ» в сфере испытаний сортовых и посевных качеств семян сельскохозяйственных растений за </w:t>
      </w:r>
      <w:smartTag w:uri="urn:schemas-microsoft-com:office:smarttags" w:element="metricconverter">
        <w:smartTagPr>
          <w:attr w:name="ProductID" w:val="2012 г"/>
        </w:smartTagPr>
        <w:r w:rsidRPr="00207D7D">
          <w:t>2012 г</w:t>
        </w:r>
        <w:r w:rsidR="00DE582F">
          <w:t>.</w:t>
        </w:r>
      </w:smartTag>
      <w:bookmarkEnd w:id="77"/>
    </w:p>
    <w:p w:rsidR="000C6E7E" w:rsidRPr="00207D7D" w:rsidRDefault="000C6E7E" w:rsidP="000C6E7E">
      <w:pPr>
        <w:jc w:val="right"/>
        <w:rPr>
          <w:sz w:val="28"/>
          <w:szCs w:val="28"/>
        </w:rPr>
      </w:pPr>
      <w:r w:rsidRPr="00207D7D">
        <w:rPr>
          <w:sz w:val="28"/>
          <w:szCs w:val="28"/>
        </w:rPr>
        <w:t>Таблица 3</w:t>
      </w:r>
    </w:p>
    <w:tbl>
      <w:tblPr>
        <w:tblStyle w:val="a6"/>
        <w:tblW w:w="15261" w:type="dxa"/>
        <w:tblInd w:w="-335" w:type="dxa"/>
        <w:tblLayout w:type="fixed"/>
        <w:tblLook w:val="01E0" w:firstRow="1" w:lastRow="1" w:firstColumn="1" w:lastColumn="1" w:noHBand="0" w:noVBand="0"/>
      </w:tblPr>
      <w:tblGrid>
        <w:gridCol w:w="803"/>
        <w:gridCol w:w="709"/>
        <w:gridCol w:w="708"/>
        <w:gridCol w:w="484"/>
        <w:gridCol w:w="366"/>
        <w:gridCol w:w="492"/>
        <w:gridCol w:w="516"/>
        <w:gridCol w:w="528"/>
        <w:gridCol w:w="396"/>
        <w:gridCol w:w="396"/>
        <w:gridCol w:w="528"/>
        <w:gridCol w:w="504"/>
        <w:gridCol w:w="372"/>
        <w:gridCol w:w="672"/>
        <w:gridCol w:w="672"/>
        <w:gridCol w:w="336"/>
        <w:gridCol w:w="360"/>
        <w:gridCol w:w="1316"/>
        <w:gridCol w:w="3969"/>
        <w:gridCol w:w="1134"/>
      </w:tblGrid>
      <w:tr w:rsidR="000C6E7E" w:rsidRPr="00207D7D" w:rsidTr="004C3472">
        <w:trPr>
          <w:cantSplit/>
          <w:trHeight w:val="3391"/>
        </w:trPr>
        <w:tc>
          <w:tcPr>
            <w:tcW w:w="803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gramStart"/>
            <w:r w:rsidRPr="00207D7D">
              <w:rPr>
                <w:rFonts w:ascii="Arial Narrow" w:hAnsi="Arial Narrow"/>
                <w:sz w:val="16"/>
                <w:szCs w:val="16"/>
              </w:rPr>
              <w:t>Доведенное</w:t>
            </w:r>
            <w:proofErr w:type="gramEnd"/>
            <w:r w:rsidRPr="00207D7D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207D7D">
              <w:rPr>
                <w:rFonts w:ascii="Arial Narrow" w:hAnsi="Arial Narrow"/>
                <w:sz w:val="16"/>
                <w:szCs w:val="16"/>
              </w:rPr>
              <w:t>госзадание</w:t>
            </w:r>
            <w:proofErr w:type="spellEnd"/>
            <w:r w:rsidRPr="00207D7D">
              <w:rPr>
                <w:rFonts w:ascii="Arial Narrow" w:hAnsi="Arial Narrow"/>
                <w:sz w:val="16"/>
                <w:szCs w:val="16"/>
              </w:rPr>
              <w:t>, проб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 xml:space="preserve">Фактическое выполнение </w:t>
            </w:r>
            <w:proofErr w:type="spellStart"/>
            <w:r w:rsidRPr="00207D7D">
              <w:rPr>
                <w:rFonts w:ascii="Arial Narrow" w:hAnsi="Arial Narrow"/>
                <w:sz w:val="16"/>
                <w:szCs w:val="16"/>
              </w:rPr>
              <w:t>госзадания</w:t>
            </w:r>
            <w:proofErr w:type="spellEnd"/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 xml:space="preserve">Процент выполнения </w:t>
            </w:r>
            <w:proofErr w:type="spellStart"/>
            <w:r w:rsidRPr="00207D7D">
              <w:rPr>
                <w:rFonts w:ascii="Arial Narrow" w:hAnsi="Arial Narrow"/>
                <w:sz w:val="16"/>
                <w:szCs w:val="16"/>
              </w:rPr>
              <w:t>госзадания</w:t>
            </w:r>
            <w:proofErr w:type="spellEnd"/>
          </w:p>
        </w:tc>
        <w:tc>
          <w:tcPr>
            <w:tcW w:w="850" w:type="dxa"/>
            <w:gridSpan w:val="2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Количество испытанных проб на определение посевных качеств семян, шт.</w:t>
            </w:r>
          </w:p>
        </w:tc>
        <w:tc>
          <w:tcPr>
            <w:tcW w:w="492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Количество проб семян не соответствующих требованиям стандартов, всего, шт.</w:t>
            </w:r>
          </w:p>
        </w:tc>
        <w:tc>
          <w:tcPr>
            <w:tcW w:w="516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Выдано протоколов испытаний, всего, шт.</w:t>
            </w:r>
          </w:p>
        </w:tc>
        <w:tc>
          <w:tcPr>
            <w:tcW w:w="528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Выдано сертификатов соответствия на семена, всего, шт.</w:t>
            </w:r>
          </w:p>
        </w:tc>
        <w:tc>
          <w:tcPr>
            <w:tcW w:w="792" w:type="dxa"/>
            <w:gridSpan w:val="2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Количество испытанных проб по определения сортовых качеств  семян методом электрофореза, шт.</w:t>
            </w:r>
          </w:p>
        </w:tc>
        <w:tc>
          <w:tcPr>
            <w:tcW w:w="528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Количество проб семян, не соответствующих заявленному сорту, шт.</w:t>
            </w:r>
          </w:p>
        </w:tc>
        <w:tc>
          <w:tcPr>
            <w:tcW w:w="876" w:type="dxa"/>
            <w:gridSpan w:val="2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Количество испытанных проб на определение генетически модифицированных источников в семенах, шт.</w:t>
            </w:r>
          </w:p>
        </w:tc>
        <w:tc>
          <w:tcPr>
            <w:tcW w:w="672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 xml:space="preserve">Количество проб семян, в которых выявлены </w:t>
            </w:r>
            <w:proofErr w:type="spellStart"/>
            <w:r w:rsidRPr="00207D7D">
              <w:rPr>
                <w:rFonts w:ascii="Arial Narrow" w:hAnsi="Arial Narrow"/>
                <w:sz w:val="16"/>
                <w:szCs w:val="16"/>
              </w:rPr>
              <w:t>генномодифицированные</w:t>
            </w:r>
            <w:proofErr w:type="spellEnd"/>
            <w:r w:rsidRPr="00207D7D">
              <w:rPr>
                <w:rFonts w:ascii="Arial Narrow" w:hAnsi="Arial Narrow"/>
                <w:sz w:val="16"/>
                <w:szCs w:val="16"/>
              </w:rPr>
              <w:t xml:space="preserve"> источники, шт.</w:t>
            </w:r>
          </w:p>
        </w:tc>
        <w:tc>
          <w:tcPr>
            <w:tcW w:w="672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Количество испытанных проб семян на сортовые и посевные качества на 1 аналитика, шт.</w:t>
            </w:r>
          </w:p>
        </w:tc>
        <w:tc>
          <w:tcPr>
            <w:tcW w:w="336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 xml:space="preserve">Количество апробированной площади, всего, </w:t>
            </w:r>
            <w:proofErr w:type="gramStart"/>
            <w:r w:rsidRPr="00207D7D">
              <w:rPr>
                <w:rFonts w:ascii="Arial Narrow" w:hAnsi="Arial Narrow"/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360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 xml:space="preserve">Количество апробированной площади на 1 </w:t>
            </w:r>
            <w:proofErr w:type="spellStart"/>
            <w:r w:rsidRPr="00207D7D">
              <w:rPr>
                <w:rFonts w:ascii="Arial Narrow" w:hAnsi="Arial Narrow"/>
                <w:sz w:val="16"/>
                <w:szCs w:val="16"/>
              </w:rPr>
              <w:t>апробатора</w:t>
            </w:r>
            <w:proofErr w:type="spellEnd"/>
            <w:r w:rsidRPr="00207D7D">
              <w:rPr>
                <w:rFonts w:ascii="Arial Narrow" w:hAnsi="Arial Narrow"/>
                <w:sz w:val="16"/>
                <w:szCs w:val="16"/>
              </w:rPr>
              <w:t>, га</w:t>
            </w:r>
          </w:p>
        </w:tc>
        <w:tc>
          <w:tcPr>
            <w:tcW w:w="1316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Результаты выполнения проб семян по подтверждению компетентности проведения испытаний (определение посевных качеств семян растений) лабораторией сортового контроля учреждения, оценка</w:t>
            </w:r>
          </w:p>
        </w:tc>
        <w:tc>
          <w:tcPr>
            <w:tcW w:w="3969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Аккредитация семенной лаборатории учреждения в национальных и международных системах (указать где, дату, номер)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 xml:space="preserve">Аккредитация учреждения в качестве экспертной организации, привлекаемой органами гос. Контроля (надзора) к проведению мероприятий по </w:t>
            </w:r>
            <w:proofErr w:type="spellStart"/>
            <w:r w:rsidRPr="00207D7D">
              <w:rPr>
                <w:rFonts w:ascii="Arial Narrow" w:hAnsi="Arial Narrow"/>
                <w:sz w:val="16"/>
                <w:szCs w:val="16"/>
              </w:rPr>
              <w:t>госдарственному</w:t>
            </w:r>
            <w:proofErr w:type="spellEnd"/>
            <w:r w:rsidRPr="00207D7D">
              <w:rPr>
                <w:rFonts w:ascii="Arial Narrow" w:hAnsi="Arial Narrow"/>
                <w:sz w:val="16"/>
                <w:szCs w:val="16"/>
              </w:rPr>
              <w:t xml:space="preserve"> контролю и надзору в сфере семеноводства растений (указать где, дату и номер)</w:t>
            </w:r>
          </w:p>
        </w:tc>
      </w:tr>
      <w:tr w:rsidR="000C6E7E" w:rsidRPr="00207D7D" w:rsidTr="004C3472">
        <w:trPr>
          <w:cantSplit/>
          <w:trHeight w:val="1792"/>
        </w:trPr>
        <w:tc>
          <w:tcPr>
            <w:tcW w:w="803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84" w:type="dxa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всего</w:t>
            </w:r>
          </w:p>
        </w:tc>
        <w:tc>
          <w:tcPr>
            <w:tcW w:w="366" w:type="dxa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контрольных проб</w:t>
            </w:r>
          </w:p>
        </w:tc>
        <w:tc>
          <w:tcPr>
            <w:tcW w:w="492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6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8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6" w:type="dxa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всего</w:t>
            </w:r>
          </w:p>
        </w:tc>
        <w:tc>
          <w:tcPr>
            <w:tcW w:w="396" w:type="dxa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контрольных проб</w:t>
            </w:r>
          </w:p>
        </w:tc>
        <w:tc>
          <w:tcPr>
            <w:tcW w:w="528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4" w:type="dxa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всего</w:t>
            </w:r>
          </w:p>
        </w:tc>
        <w:tc>
          <w:tcPr>
            <w:tcW w:w="372" w:type="dxa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контрольных проб</w:t>
            </w:r>
          </w:p>
        </w:tc>
        <w:tc>
          <w:tcPr>
            <w:tcW w:w="672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2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6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0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16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69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C6E7E" w:rsidRPr="00207D7D" w:rsidTr="004C3472">
        <w:trPr>
          <w:cantSplit/>
          <w:trHeight w:val="1134"/>
        </w:trPr>
        <w:tc>
          <w:tcPr>
            <w:tcW w:w="803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89*</w:t>
            </w:r>
          </w:p>
        </w:tc>
        <w:tc>
          <w:tcPr>
            <w:tcW w:w="709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89</w:t>
            </w:r>
          </w:p>
        </w:tc>
        <w:tc>
          <w:tcPr>
            <w:tcW w:w="708" w:type="dxa"/>
            <w:textDirection w:val="btLr"/>
            <w:vAlign w:val="center"/>
          </w:tcPr>
          <w:p w:rsidR="000C6E7E" w:rsidRPr="00207D7D" w:rsidRDefault="000C6E7E" w:rsidP="00BF4424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100 %</w:t>
            </w:r>
          </w:p>
        </w:tc>
        <w:tc>
          <w:tcPr>
            <w:tcW w:w="484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157</w:t>
            </w:r>
          </w:p>
        </w:tc>
        <w:tc>
          <w:tcPr>
            <w:tcW w:w="366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89</w:t>
            </w:r>
          </w:p>
        </w:tc>
        <w:tc>
          <w:tcPr>
            <w:tcW w:w="492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42</w:t>
            </w:r>
          </w:p>
        </w:tc>
        <w:tc>
          <w:tcPr>
            <w:tcW w:w="516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157</w:t>
            </w:r>
          </w:p>
        </w:tc>
        <w:tc>
          <w:tcPr>
            <w:tcW w:w="528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396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396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528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504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372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672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672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52,3</w:t>
            </w:r>
          </w:p>
        </w:tc>
        <w:tc>
          <w:tcPr>
            <w:tcW w:w="336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360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1316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 xml:space="preserve">96 (май-июнь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07D7D">
                <w:rPr>
                  <w:rFonts w:ascii="Arial Narrow" w:hAnsi="Arial Narrow"/>
                  <w:sz w:val="16"/>
                  <w:szCs w:val="16"/>
                </w:rPr>
                <w:t>2012 г</w:t>
              </w:r>
            </w:smartTag>
            <w:r w:rsidRPr="00207D7D">
              <w:rPr>
                <w:rFonts w:ascii="Arial Narrow" w:hAnsi="Arial Narrow"/>
                <w:sz w:val="16"/>
                <w:szCs w:val="16"/>
              </w:rPr>
              <w:t>.);</w:t>
            </w:r>
          </w:p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 xml:space="preserve">93 (октябрь-декабрь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07D7D">
                <w:rPr>
                  <w:rFonts w:ascii="Arial Narrow" w:hAnsi="Arial Narrow"/>
                  <w:sz w:val="16"/>
                  <w:szCs w:val="16"/>
                </w:rPr>
                <w:t>2012 г</w:t>
              </w:r>
            </w:smartTag>
            <w:r w:rsidRPr="00207D7D">
              <w:rPr>
                <w:rFonts w:ascii="Arial Narrow" w:hAnsi="Arial Narrow"/>
                <w:sz w:val="16"/>
                <w:szCs w:val="16"/>
              </w:rPr>
              <w:t>.)</w:t>
            </w:r>
          </w:p>
        </w:tc>
        <w:tc>
          <w:tcPr>
            <w:tcW w:w="3969" w:type="dxa"/>
            <w:vAlign w:val="center"/>
          </w:tcPr>
          <w:p w:rsidR="000C6E7E" w:rsidRPr="00207D7D" w:rsidRDefault="000C6E7E" w:rsidP="00BF4424">
            <w:pPr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Аттестат аккредитации № ААС.А.00170 в соответствии с требованиями Международного стандарта ИСО/МЭК 17025:2005 (ГОСТ ИСО/МЭК 17025-2009), действителен до 24.09.2015 г.</w:t>
            </w:r>
          </w:p>
          <w:p w:rsidR="000C6E7E" w:rsidRPr="00207D7D" w:rsidRDefault="000C6E7E" w:rsidP="00BF4424">
            <w:pPr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Аттестат аккредитации испытательной лаборатории (центра) в системе аккредитации аналитических лабораторий (центров) РОСС RU.0001.516934 действителен до 07.08.2016 г.</w:t>
            </w:r>
          </w:p>
        </w:tc>
        <w:tc>
          <w:tcPr>
            <w:tcW w:w="1134" w:type="dxa"/>
            <w:vAlign w:val="center"/>
          </w:tcPr>
          <w:p w:rsidR="000C6E7E" w:rsidRPr="00207D7D" w:rsidRDefault="000C6E7E" w:rsidP="00BF44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07D7D">
              <w:rPr>
                <w:rFonts w:ascii="Arial Narrow" w:hAnsi="Arial Narrow"/>
                <w:sz w:val="16"/>
                <w:szCs w:val="16"/>
              </w:rPr>
              <w:t>——</w:t>
            </w:r>
          </w:p>
        </w:tc>
      </w:tr>
    </w:tbl>
    <w:p w:rsidR="000C6E7E" w:rsidRPr="008C0229" w:rsidRDefault="000C6E7E" w:rsidP="000C6E7E">
      <w:pPr>
        <w:rPr>
          <w:sz w:val="28"/>
          <w:szCs w:val="28"/>
        </w:rPr>
        <w:sectPr w:rsidR="000C6E7E" w:rsidRPr="008C0229" w:rsidSect="004C3472">
          <w:pgSz w:w="16838" w:h="11906" w:orient="landscape"/>
          <w:pgMar w:top="567" w:right="567" w:bottom="1134" w:left="1134" w:header="709" w:footer="709" w:gutter="0"/>
          <w:cols w:space="720"/>
        </w:sectPr>
      </w:pPr>
      <w:r w:rsidRPr="00207D7D">
        <w:rPr>
          <w:sz w:val="28"/>
          <w:szCs w:val="28"/>
        </w:rPr>
        <w:t xml:space="preserve">*Примечание: по плану </w:t>
      </w:r>
      <w:proofErr w:type="spellStart"/>
      <w:r w:rsidRPr="00207D7D">
        <w:rPr>
          <w:sz w:val="28"/>
          <w:szCs w:val="28"/>
        </w:rPr>
        <w:t>госзадания</w:t>
      </w:r>
      <w:proofErr w:type="spellEnd"/>
      <w:r w:rsidRPr="00207D7D">
        <w:rPr>
          <w:sz w:val="28"/>
          <w:szCs w:val="28"/>
        </w:rPr>
        <w:t xml:space="preserve"> было доведено 215 исследований (89 проб).</w:t>
      </w:r>
    </w:p>
    <w:p w:rsidR="00BE5BF6" w:rsidRPr="00BE5BF6" w:rsidRDefault="00BE5BF6" w:rsidP="00BE5BF6">
      <w:pPr>
        <w:pStyle w:val="3"/>
        <w:spacing w:before="120"/>
        <w:rPr>
          <w:rFonts w:ascii="Times New Roman" w:hAnsi="Times New Roman" w:cs="Times New Roman"/>
          <w:i/>
          <w:iCs/>
          <w:sz w:val="28"/>
          <w:szCs w:val="28"/>
        </w:rPr>
      </w:pPr>
      <w:bookmarkStart w:id="78" w:name="_Toc348098852"/>
      <w:bookmarkStart w:id="79" w:name="_Toc352231271"/>
      <w:r w:rsidRPr="00BE5BF6">
        <w:rPr>
          <w:rFonts w:ascii="Times New Roman" w:hAnsi="Times New Roman" w:cs="Times New Roman"/>
          <w:i/>
          <w:iCs/>
          <w:sz w:val="28"/>
          <w:szCs w:val="28"/>
        </w:rPr>
        <w:t xml:space="preserve">6.5.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BE5BF6">
        <w:rPr>
          <w:rFonts w:ascii="Times New Roman" w:hAnsi="Times New Roman" w:cs="Times New Roman"/>
          <w:i/>
          <w:iCs/>
          <w:sz w:val="28"/>
          <w:szCs w:val="28"/>
        </w:rPr>
        <w:t xml:space="preserve"> области карантина растений</w:t>
      </w:r>
      <w:bookmarkEnd w:id="79"/>
      <w:r w:rsidRPr="00BE5B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C6E7E" w:rsidRPr="00417170" w:rsidRDefault="000C6E7E" w:rsidP="00DE582F">
      <w:pPr>
        <w:pStyle w:val="4"/>
      </w:pPr>
      <w:bookmarkStart w:id="80" w:name="_Toc352231272"/>
      <w:r w:rsidRPr="00417170">
        <w:t>Проанализировано образцов, выдано заключений в области карантина растений</w:t>
      </w:r>
      <w:bookmarkEnd w:id="78"/>
      <w:bookmarkEnd w:id="80"/>
      <w:r w:rsidRPr="00417170">
        <w:t xml:space="preserve"> </w:t>
      </w:r>
    </w:p>
    <w:p w:rsidR="000C6E7E" w:rsidRPr="003F75D5" w:rsidRDefault="00BF4424" w:rsidP="000C6E7E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218BB05" wp14:editId="09CB69CA">
            <wp:extent cx="5886450" cy="252412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7E" w:rsidRDefault="000C6E7E" w:rsidP="000C6E7E">
      <w:pPr>
        <w:ind w:firstLine="709"/>
        <w:jc w:val="both"/>
        <w:rPr>
          <w:sz w:val="28"/>
          <w:szCs w:val="28"/>
        </w:rPr>
      </w:pPr>
      <w:r w:rsidRPr="008C022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области </w:t>
      </w:r>
      <w:smartTag w:uri="urn:schemas-microsoft-com:office:smarttags" w:element="PersonName">
        <w:r w:rsidRPr="008C0229">
          <w:rPr>
            <w:sz w:val="28"/>
            <w:szCs w:val="28"/>
          </w:rPr>
          <w:t>карантин</w:t>
        </w:r>
      </w:smartTag>
      <w:r w:rsidRPr="008C0229">
        <w:rPr>
          <w:sz w:val="28"/>
          <w:szCs w:val="28"/>
        </w:rPr>
        <w:t xml:space="preserve">а  растений в </w:t>
      </w:r>
      <w:r>
        <w:rPr>
          <w:sz w:val="28"/>
          <w:szCs w:val="28"/>
        </w:rPr>
        <w:t>отчетном периоде специалистами ФГБУ «</w:t>
      </w:r>
      <w:proofErr w:type="gramStart"/>
      <w:r>
        <w:rPr>
          <w:sz w:val="28"/>
          <w:szCs w:val="28"/>
        </w:rPr>
        <w:t>Тверская</w:t>
      </w:r>
      <w:proofErr w:type="gramEnd"/>
      <w:r>
        <w:rPr>
          <w:sz w:val="28"/>
          <w:szCs w:val="28"/>
        </w:rPr>
        <w:t xml:space="preserve"> МВЛ» проанализировано 69245 образцов, что составляет 99,5 процентов к уровню 2011 года. </w:t>
      </w:r>
      <w:r w:rsidRPr="008C0229">
        <w:rPr>
          <w:sz w:val="28"/>
          <w:szCs w:val="28"/>
        </w:rPr>
        <w:t>Вы</w:t>
      </w:r>
      <w:r>
        <w:rPr>
          <w:sz w:val="28"/>
          <w:szCs w:val="28"/>
        </w:rPr>
        <w:t>дано 24685 заключений, что на 8,5 процента превышает уровень 2011 года.</w:t>
      </w:r>
    </w:p>
    <w:p w:rsidR="000C6E7E" w:rsidRPr="00CB3A49" w:rsidRDefault="000C6E7E" w:rsidP="00DE582F">
      <w:pPr>
        <w:pStyle w:val="4"/>
      </w:pPr>
      <w:bookmarkStart w:id="81" w:name="_Toc348098853"/>
      <w:bookmarkStart w:id="82" w:name="_Toc352231273"/>
      <w:r w:rsidRPr="00CB3A49">
        <w:t>Проведено экспертиз</w:t>
      </w:r>
      <w:bookmarkEnd w:id="81"/>
      <w:bookmarkEnd w:id="82"/>
      <w:r w:rsidRPr="00CB3A49">
        <w:t xml:space="preserve"> </w:t>
      </w:r>
    </w:p>
    <w:p w:rsidR="000C6E7E" w:rsidRDefault="000C6E7E" w:rsidP="000C6E7E">
      <w:pPr>
        <w:ind w:firstLine="709"/>
        <w:jc w:val="both"/>
        <w:rPr>
          <w:sz w:val="28"/>
          <w:szCs w:val="28"/>
        </w:rPr>
      </w:pPr>
      <w:r w:rsidRPr="00CB3A49">
        <w:rPr>
          <w:sz w:val="28"/>
          <w:szCs w:val="28"/>
        </w:rPr>
        <w:t>Учреждением в 2012 году  проведено 92</w:t>
      </w:r>
      <w:r>
        <w:rPr>
          <w:sz w:val="28"/>
          <w:szCs w:val="28"/>
        </w:rPr>
        <w:t xml:space="preserve"> тысячи </w:t>
      </w:r>
      <w:r w:rsidRPr="00CB3A49">
        <w:rPr>
          <w:sz w:val="28"/>
          <w:szCs w:val="28"/>
        </w:rPr>
        <w:t xml:space="preserve">768 исследований, что 6,1 процента  выше уровня 2011 года. </w:t>
      </w:r>
    </w:p>
    <w:p w:rsidR="000C6E7E" w:rsidRPr="00CB3A49" w:rsidRDefault="000C6E7E" w:rsidP="000C6E7E">
      <w:pPr>
        <w:ind w:firstLine="709"/>
        <w:jc w:val="both"/>
        <w:rPr>
          <w:sz w:val="28"/>
          <w:szCs w:val="28"/>
        </w:rPr>
      </w:pPr>
      <w:r w:rsidRPr="00CB3A49">
        <w:rPr>
          <w:sz w:val="28"/>
          <w:szCs w:val="28"/>
        </w:rPr>
        <w:t>В расчете на одного специалиста в 2012 году выдано 2319,2 экспертиз, в 2011 году – 2033,8 экспертиз.</w:t>
      </w:r>
    </w:p>
    <w:p w:rsidR="000C6E7E" w:rsidRPr="00CB3A49" w:rsidRDefault="000C6E7E" w:rsidP="000C6E7E">
      <w:pPr>
        <w:ind w:firstLine="709"/>
        <w:jc w:val="both"/>
        <w:rPr>
          <w:sz w:val="28"/>
          <w:szCs w:val="28"/>
        </w:rPr>
      </w:pPr>
      <w:r w:rsidRPr="00CB3A49">
        <w:rPr>
          <w:sz w:val="28"/>
          <w:szCs w:val="28"/>
        </w:rPr>
        <w:t>Данные по видам экспертиз представлены ниже на диаграмме.</w:t>
      </w:r>
    </w:p>
    <w:p w:rsidR="000C6E7E" w:rsidRDefault="00BF4424" w:rsidP="000C6E7E">
      <w:pPr>
        <w:ind w:firstLine="709"/>
        <w:jc w:val="both"/>
        <w:rPr>
          <w:sz w:val="28"/>
          <w:szCs w:val="28"/>
          <w:highlight w:val="green"/>
        </w:rPr>
      </w:pPr>
      <w:r>
        <w:rPr>
          <w:noProof/>
        </w:rPr>
        <w:drawing>
          <wp:inline distT="0" distB="0" distL="0" distR="0" wp14:anchorId="5BA61BFC" wp14:editId="0E8C8CD3">
            <wp:extent cx="4924425" cy="2428875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E7E" w:rsidRPr="00CB3A49">
        <w:rPr>
          <w:sz w:val="28"/>
          <w:szCs w:val="28"/>
          <w:highlight w:val="green"/>
        </w:rPr>
        <w:t xml:space="preserve"> </w:t>
      </w:r>
    </w:p>
    <w:p w:rsidR="000C6E7E" w:rsidRPr="00357217" w:rsidRDefault="000C6E7E" w:rsidP="000C6E7E">
      <w:pPr>
        <w:ind w:firstLine="709"/>
        <w:jc w:val="both"/>
        <w:rPr>
          <w:sz w:val="28"/>
          <w:szCs w:val="28"/>
        </w:rPr>
      </w:pPr>
    </w:p>
    <w:p w:rsidR="000C6E7E" w:rsidRDefault="000C6E7E" w:rsidP="000C6E7E">
      <w:pPr>
        <w:pStyle w:val="3"/>
        <w:spacing w:before="120"/>
        <w:rPr>
          <w:sz w:val="28"/>
          <w:szCs w:val="28"/>
        </w:rPr>
        <w:sectPr w:rsidR="000C6E7E" w:rsidSect="00DE582F">
          <w:pgSz w:w="11906" w:h="16838"/>
          <w:pgMar w:top="1134" w:right="567" w:bottom="1134" w:left="1134" w:header="709" w:footer="709" w:gutter="0"/>
          <w:cols w:space="720"/>
        </w:sectPr>
      </w:pPr>
    </w:p>
    <w:p w:rsidR="000C6E7E" w:rsidRDefault="000C6E7E" w:rsidP="00DE582F">
      <w:pPr>
        <w:pStyle w:val="4"/>
      </w:pPr>
      <w:r>
        <w:t xml:space="preserve"> </w:t>
      </w:r>
      <w:bookmarkStart w:id="83" w:name="_Toc348098854"/>
      <w:bookmarkStart w:id="84" w:name="_Toc352231274"/>
      <w:r>
        <w:t>Выявления</w:t>
      </w:r>
      <w:bookmarkEnd w:id="83"/>
      <w:bookmarkEnd w:id="84"/>
      <w:r>
        <w:t xml:space="preserve"> </w:t>
      </w:r>
    </w:p>
    <w:p w:rsidR="000C6E7E" w:rsidRPr="003F64D2" w:rsidRDefault="00BF4424" w:rsidP="000C6E7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032FA0" wp14:editId="3246F713">
            <wp:extent cx="6000750" cy="262890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7E" w:rsidRDefault="000C6E7E" w:rsidP="000C6E7E">
      <w:pPr>
        <w:ind w:firstLine="708"/>
        <w:jc w:val="both"/>
        <w:rPr>
          <w:sz w:val="28"/>
          <w:szCs w:val="28"/>
        </w:rPr>
      </w:pPr>
      <w:r w:rsidRPr="00AD122C">
        <w:rPr>
          <w:sz w:val="28"/>
          <w:szCs w:val="28"/>
        </w:rPr>
        <w:t xml:space="preserve">В 2012 году </w:t>
      </w:r>
      <w:r>
        <w:rPr>
          <w:sz w:val="28"/>
          <w:szCs w:val="28"/>
        </w:rPr>
        <w:t>выявлено 16</w:t>
      </w:r>
      <w:r w:rsidRPr="003F64D2">
        <w:rPr>
          <w:sz w:val="28"/>
          <w:szCs w:val="28"/>
        </w:rPr>
        <w:t xml:space="preserve"> видов </w:t>
      </w:r>
      <w:smartTag w:uri="urn:schemas-microsoft-com:office:smarttags" w:element="PersonName">
        <w:r w:rsidRPr="003F64D2">
          <w:rPr>
            <w:sz w:val="28"/>
            <w:szCs w:val="28"/>
          </w:rPr>
          <w:t>карантин</w:t>
        </w:r>
      </w:smartTag>
      <w:r w:rsidRPr="003F64D2">
        <w:rPr>
          <w:sz w:val="28"/>
          <w:szCs w:val="28"/>
        </w:rPr>
        <w:t xml:space="preserve">ных объектов и 2260 случаев обнаружения </w:t>
      </w:r>
      <w:smartTag w:uri="urn:schemas-microsoft-com:office:smarttags" w:element="PersonName">
        <w:r w:rsidRPr="003F64D2">
          <w:rPr>
            <w:sz w:val="28"/>
            <w:szCs w:val="28"/>
          </w:rPr>
          <w:t>карантин</w:t>
        </w:r>
      </w:smartTag>
      <w:r w:rsidRPr="003F64D2">
        <w:rPr>
          <w:sz w:val="28"/>
          <w:szCs w:val="28"/>
        </w:rPr>
        <w:t xml:space="preserve">ных объектов, кроме того </w:t>
      </w:r>
      <w:r>
        <w:rPr>
          <w:sz w:val="28"/>
          <w:szCs w:val="28"/>
        </w:rPr>
        <w:t xml:space="preserve">выявлено 183 </w:t>
      </w:r>
      <w:r w:rsidRPr="003F64D2">
        <w:rPr>
          <w:sz w:val="28"/>
          <w:szCs w:val="28"/>
        </w:rPr>
        <w:t xml:space="preserve">вида </w:t>
      </w:r>
      <w:proofErr w:type="spellStart"/>
      <w:r w:rsidRPr="003F64D2">
        <w:rPr>
          <w:sz w:val="28"/>
          <w:szCs w:val="28"/>
        </w:rPr>
        <w:t>не</w:t>
      </w:r>
      <w:smartTag w:uri="urn:schemas-microsoft-com:office:smarttags" w:element="PersonName">
        <w:r w:rsidRPr="003F64D2">
          <w:rPr>
            <w:sz w:val="28"/>
            <w:szCs w:val="28"/>
          </w:rPr>
          <w:t>карантин</w:t>
        </w:r>
      </w:smartTag>
      <w:r w:rsidRPr="003F64D2">
        <w:rPr>
          <w:sz w:val="28"/>
          <w:szCs w:val="28"/>
        </w:rPr>
        <w:t>ных</w:t>
      </w:r>
      <w:proofErr w:type="spellEnd"/>
      <w:r w:rsidRPr="003F64D2">
        <w:rPr>
          <w:sz w:val="28"/>
          <w:szCs w:val="28"/>
        </w:rPr>
        <w:t xml:space="preserve"> объектов и 10305 случаев обнаружения </w:t>
      </w:r>
      <w:proofErr w:type="spellStart"/>
      <w:r w:rsidRPr="003F64D2">
        <w:rPr>
          <w:sz w:val="28"/>
          <w:szCs w:val="28"/>
        </w:rPr>
        <w:t>не</w:t>
      </w:r>
      <w:smartTag w:uri="urn:schemas-microsoft-com:office:smarttags" w:element="PersonName">
        <w:r w:rsidRPr="003F64D2">
          <w:rPr>
            <w:sz w:val="28"/>
            <w:szCs w:val="28"/>
          </w:rPr>
          <w:t>карантин</w:t>
        </w:r>
      </w:smartTag>
      <w:r w:rsidRPr="003F64D2">
        <w:rPr>
          <w:sz w:val="28"/>
          <w:szCs w:val="28"/>
        </w:rPr>
        <w:t>ных</w:t>
      </w:r>
      <w:proofErr w:type="spellEnd"/>
      <w:r w:rsidRPr="003F64D2">
        <w:rPr>
          <w:sz w:val="28"/>
          <w:szCs w:val="28"/>
        </w:rPr>
        <w:t xml:space="preserve"> объектов.</w:t>
      </w:r>
      <w:r>
        <w:rPr>
          <w:sz w:val="28"/>
          <w:szCs w:val="28"/>
        </w:rPr>
        <w:t xml:space="preserve"> </w:t>
      </w:r>
    </w:p>
    <w:p w:rsidR="000C6E7E" w:rsidRPr="008C0229" w:rsidRDefault="000C6E7E" w:rsidP="000C6E7E">
      <w:pPr>
        <w:ind w:firstLine="708"/>
        <w:jc w:val="both"/>
        <w:rPr>
          <w:sz w:val="28"/>
          <w:szCs w:val="28"/>
        </w:rPr>
      </w:pPr>
      <w:proofErr w:type="spellStart"/>
      <w:r w:rsidRPr="008C0229">
        <w:rPr>
          <w:sz w:val="28"/>
          <w:szCs w:val="28"/>
        </w:rPr>
        <w:t>Выявляемость</w:t>
      </w:r>
      <w:proofErr w:type="spellEnd"/>
      <w:r w:rsidRPr="008C0229">
        <w:rPr>
          <w:sz w:val="28"/>
          <w:szCs w:val="28"/>
        </w:rPr>
        <w:t xml:space="preserve"> составила 2,44</w:t>
      </w:r>
      <w:r>
        <w:rPr>
          <w:sz w:val="28"/>
          <w:szCs w:val="28"/>
        </w:rPr>
        <w:t xml:space="preserve"> процента, что на 11 процентов выше уровня 2011 года</w:t>
      </w:r>
      <w:r w:rsidRPr="008C0229">
        <w:rPr>
          <w:sz w:val="28"/>
          <w:szCs w:val="28"/>
        </w:rPr>
        <w:t xml:space="preserve">. </w:t>
      </w:r>
    </w:p>
    <w:p w:rsidR="000C6E7E" w:rsidRDefault="000C6E7E" w:rsidP="000C6E7E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Более подробная информация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r w:rsidRPr="008C0229">
        <w:rPr>
          <w:sz w:val="28"/>
          <w:szCs w:val="28"/>
        </w:rPr>
        <w:t>сновны</w:t>
      </w:r>
      <w:r>
        <w:rPr>
          <w:sz w:val="28"/>
          <w:szCs w:val="28"/>
        </w:rPr>
        <w:t>м</w:t>
      </w:r>
      <w:proofErr w:type="gramEnd"/>
      <w:r w:rsidRPr="008C0229">
        <w:rPr>
          <w:sz w:val="28"/>
          <w:szCs w:val="28"/>
        </w:rPr>
        <w:t xml:space="preserve"> показатели деятельности ФГБУ </w:t>
      </w:r>
      <w:r>
        <w:rPr>
          <w:sz w:val="28"/>
          <w:szCs w:val="28"/>
        </w:rPr>
        <w:t>«</w:t>
      </w:r>
      <w:r w:rsidRPr="008C0229">
        <w:rPr>
          <w:sz w:val="28"/>
          <w:szCs w:val="28"/>
        </w:rPr>
        <w:t>Тверская МВЛ</w:t>
      </w:r>
      <w:r>
        <w:rPr>
          <w:sz w:val="28"/>
          <w:szCs w:val="28"/>
        </w:rPr>
        <w:t>»</w:t>
      </w:r>
      <w:r w:rsidRPr="008C0229">
        <w:rPr>
          <w:sz w:val="28"/>
          <w:szCs w:val="28"/>
        </w:rPr>
        <w:t xml:space="preserve"> в сфере </w:t>
      </w:r>
      <w:smartTag w:uri="urn:schemas-microsoft-com:office:smarttags" w:element="PersonName">
        <w:r w:rsidRPr="008C0229">
          <w:rPr>
            <w:sz w:val="28"/>
            <w:szCs w:val="28"/>
          </w:rPr>
          <w:t>карантин</w:t>
        </w:r>
      </w:smartTag>
      <w:r w:rsidRPr="008C0229">
        <w:rPr>
          <w:sz w:val="28"/>
          <w:szCs w:val="28"/>
        </w:rPr>
        <w:t xml:space="preserve">а растений за период </w:t>
      </w:r>
      <w:smartTag w:uri="urn:schemas-microsoft-com:office:smarttags" w:element="metricconverter">
        <w:smartTagPr>
          <w:attr w:name="ProductID" w:val="2012 г"/>
        </w:smartTagPr>
        <w:r w:rsidRPr="008C0229">
          <w:rPr>
            <w:sz w:val="28"/>
            <w:szCs w:val="28"/>
          </w:rPr>
          <w:t>2012 г</w:t>
        </w:r>
      </w:smartTag>
      <w:r w:rsidRPr="008C022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представлена в таблице</w:t>
      </w:r>
      <w:r w:rsidR="009710B7">
        <w:rPr>
          <w:sz w:val="28"/>
          <w:szCs w:val="28"/>
        </w:rPr>
        <w:t>:</w:t>
      </w:r>
    </w:p>
    <w:p w:rsidR="000C6E7E" w:rsidRPr="008C0229" w:rsidRDefault="000C6E7E" w:rsidP="000C6E7E">
      <w:pPr>
        <w:rPr>
          <w:sz w:val="28"/>
          <w:szCs w:val="28"/>
        </w:rPr>
      </w:pPr>
    </w:p>
    <w:p w:rsidR="000C6E7E" w:rsidRPr="008C0229" w:rsidRDefault="000C6E7E" w:rsidP="000C6E7E">
      <w:pPr>
        <w:rPr>
          <w:sz w:val="28"/>
          <w:szCs w:val="28"/>
        </w:rPr>
        <w:sectPr w:rsidR="000C6E7E" w:rsidRPr="008C0229" w:rsidSect="00DE582F">
          <w:pgSz w:w="11906" w:h="16838"/>
          <w:pgMar w:top="1134" w:right="567" w:bottom="1134" w:left="1134" w:header="709" w:footer="709" w:gutter="0"/>
          <w:cols w:space="720"/>
        </w:sectPr>
      </w:pPr>
    </w:p>
    <w:p w:rsidR="000C6E7E" w:rsidRPr="008C0229" w:rsidRDefault="000C6E7E" w:rsidP="000C6E7E">
      <w:pPr>
        <w:rPr>
          <w:sz w:val="28"/>
          <w:szCs w:val="28"/>
        </w:rPr>
      </w:pPr>
    </w:p>
    <w:p w:rsidR="000C6E7E" w:rsidRPr="00207D7D" w:rsidRDefault="000C6E7E" w:rsidP="00DE582F">
      <w:pPr>
        <w:pStyle w:val="4"/>
      </w:pPr>
      <w:bookmarkStart w:id="85" w:name="_Toc352231275"/>
      <w:r w:rsidRPr="00207D7D">
        <w:t>Основные показатели деятельности ФГБУ «</w:t>
      </w:r>
      <w:proofErr w:type="gramStart"/>
      <w:r w:rsidRPr="00207D7D">
        <w:t>Тверская</w:t>
      </w:r>
      <w:proofErr w:type="gramEnd"/>
      <w:r w:rsidRPr="00207D7D">
        <w:t xml:space="preserve"> МВЛ» в сфере карантина растений за период </w:t>
      </w:r>
      <w:smartTag w:uri="urn:schemas-microsoft-com:office:smarttags" w:element="metricconverter">
        <w:smartTagPr>
          <w:attr w:name="ProductID" w:val="2012 г"/>
        </w:smartTagPr>
        <w:r w:rsidRPr="00207D7D">
          <w:t>2012 г</w:t>
        </w:r>
        <w:r w:rsidR="00DE582F">
          <w:t>.</w:t>
        </w:r>
      </w:smartTag>
      <w:bookmarkEnd w:id="85"/>
    </w:p>
    <w:p w:rsidR="000C6E7E" w:rsidRPr="00207D7D" w:rsidRDefault="000C6E7E" w:rsidP="000C6E7E">
      <w:pPr>
        <w:jc w:val="right"/>
        <w:rPr>
          <w:sz w:val="28"/>
          <w:szCs w:val="28"/>
        </w:rPr>
      </w:pPr>
      <w:r w:rsidRPr="00207D7D">
        <w:rPr>
          <w:sz w:val="28"/>
          <w:szCs w:val="28"/>
        </w:rPr>
        <w:t>Таблица 4</w:t>
      </w:r>
    </w:p>
    <w:p w:rsidR="000C6E7E" w:rsidRPr="00180084" w:rsidRDefault="000C6E7E" w:rsidP="000C6E7E">
      <w:pPr>
        <w:rPr>
          <w:sz w:val="28"/>
          <w:szCs w:val="28"/>
          <w:highlight w:val="yellow"/>
        </w:rPr>
      </w:pPr>
    </w:p>
    <w:p w:rsidR="000C6E7E" w:rsidRPr="00180084" w:rsidRDefault="000C6E7E" w:rsidP="000C6E7E">
      <w:pPr>
        <w:rPr>
          <w:sz w:val="28"/>
          <w:szCs w:val="28"/>
          <w:highlight w:val="yellow"/>
        </w:rPr>
      </w:pPr>
    </w:p>
    <w:tbl>
      <w:tblPr>
        <w:tblStyle w:val="a6"/>
        <w:tblW w:w="15276" w:type="dxa"/>
        <w:tblLayout w:type="fixed"/>
        <w:tblLook w:val="01E0" w:firstRow="1" w:lastRow="1" w:firstColumn="1" w:lastColumn="1" w:noHBand="0" w:noVBand="0"/>
      </w:tblPr>
      <w:tblGrid>
        <w:gridCol w:w="675"/>
        <w:gridCol w:w="567"/>
        <w:gridCol w:w="609"/>
        <w:gridCol w:w="471"/>
        <w:gridCol w:w="621"/>
        <w:gridCol w:w="709"/>
        <w:gridCol w:w="809"/>
        <w:gridCol w:w="654"/>
        <w:gridCol w:w="764"/>
        <w:gridCol w:w="567"/>
        <w:gridCol w:w="580"/>
        <w:gridCol w:w="554"/>
        <w:gridCol w:w="580"/>
        <w:gridCol w:w="695"/>
        <w:gridCol w:w="709"/>
        <w:gridCol w:w="554"/>
        <w:gridCol w:w="722"/>
        <w:gridCol w:w="567"/>
        <w:gridCol w:w="750"/>
        <w:gridCol w:w="851"/>
        <w:gridCol w:w="580"/>
        <w:gridCol w:w="554"/>
        <w:gridCol w:w="581"/>
        <w:gridCol w:w="553"/>
      </w:tblGrid>
      <w:tr w:rsidR="000C6E7E" w:rsidRPr="00445C87" w:rsidTr="00207D7D">
        <w:tc>
          <w:tcPr>
            <w:tcW w:w="2322" w:type="dxa"/>
            <w:gridSpan w:val="4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Численность специалистов</w:t>
            </w:r>
          </w:p>
        </w:tc>
        <w:tc>
          <w:tcPr>
            <w:tcW w:w="1330" w:type="dxa"/>
            <w:gridSpan w:val="2"/>
            <w:vMerge w:val="restart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Количество проанализированных образцов</w:t>
            </w:r>
          </w:p>
        </w:tc>
        <w:tc>
          <w:tcPr>
            <w:tcW w:w="1463" w:type="dxa"/>
            <w:gridSpan w:val="2"/>
            <w:vMerge w:val="restart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Количество проведенных экспертиз</w:t>
            </w:r>
          </w:p>
        </w:tc>
        <w:tc>
          <w:tcPr>
            <w:tcW w:w="1331" w:type="dxa"/>
            <w:gridSpan w:val="2"/>
            <w:vMerge w:val="restart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Количество выданных заключений</w:t>
            </w:r>
          </w:p>
        </w:tc>
        <w:tc>
          <w:tcPr>
            <w:tcW w:w="1134" w:type="dxa"/>
            <w:gridSpan w:val="2"/>
            <w:vMerge w:val="restart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Количество экспертиз на одного специалиста</w:t>
            </w:r>
          </w:p>
        </w:tc>
        <w:tc>
          <w:tcPr>
            <w:tcW w:w="1275" w:type="dxa"/>
            <w:gridSpan w:val="2"/>
            <w:vMerge w:val="restart"/>
          </w:tcPr>
          <w:p w:rsidR="000C6E7E" w:rsidRPr="00445C87" w:rsidRDefault="000C6E7E" w:rsidP="00207D7D">
            <w:pPr>
              <w:tabs>
                <w:tab w:val="left" w:pos="742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 xml:space="preserve">Количество видов </w:t>
            </w:r>
            <w:smartTag w:uri="urn:schemas-microsoft-com:office:smarttags" w:element="PersonName">
              <w:r w:rsidRPr="00445C87">
                <w:rPr>
                  <w:sz w:val="20"/>
                  <w:szCs w:val="20"/>
                </w:rPr>
                <w:t>карантин</w:t>
              </w:r>
            </w:smartTag>
            <w:r w:rsidRPr="00445C87">
              <w:rPr>
                <w:sz w:val="20"/>
                <w:szCs w:val="20"/>
              </w:rPr>
              <w:t>ных объектов</w:t>
            </w:r>
          </w:p>
        </w:tc>
        <w:tc>
          <w:tcPr>
            <w:tcW w:w="1263" w:type="dxa"/>
            <w:gridSpan w:val="2"/>
            <w:vMerge w:val="restart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 xml:space="preserve">Количество случаев обнаружений </w:t>
            </w:r>
            <w:smartTag w:uri="urn:schemas-microsoft-com:office:smarttags" w:element="PersonName">
              <w:r w:rsidRPr="00445C87">
                <w:rPr>
                  <w:sz w:val="20"/>
                  <w:szCs w:val="20"/>
                </w:rPr>
                <w:t>карантин</w:t>
              </w:r>
            </w:smartTag>
            <w:r w:rsidRPr="00445C87">
              <w:rPr>
                <w:sz w:val="20"/>
                <w:szCs w:val="20"/>
              </w:rPr>
              <w:t>ных объектов</w:t>
            </w:r>
          </w:p>
        </w:tc>
        <w:tc>
          <w:tcPr>
            <w:tcW w:w="1289" w:type="dxa"/>
            <w:gridSpan w:val="2"/>
            <w:vMerge w:val="restart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 xml:space="preserve">Количество случаев обнаружения </w:t>
            </w:r>
            <w:proofErr w:type="spellStart"/>
            <w:r w:rsidRPr="00445C87">
              <w:rPr>
                <w:sz w:val="20"/>
                <w:szCs w:val="20"/>
              </w:rPr>
              <w:t>не</w:t>
            </w:r>
            <w:smartTag w:uri="urn:schemas-microsoft-com:office:smarttags" w:element="PersonName">
              <w:r w:rsidRPr="00445C87">
                <w:rPr>
                  <w:sz w:val="20"/>
                  <w:szCs w:val="20"/>
                </w:rPr>
                <w:t>карантин</w:t>
              </w:r>
            </w:smartTag>
            <w:r w:rsidRPr="00445C87">
              <w:rPr>
                <w:sz w:val="20"/>
                <w:szCs w:val="20"/>
              </w:rPr>
              <w:t>ных</w:t>
            </w:r>
            <w:proofErr w:type="spellEnd"/>
            <w:r w:rsidRPr="00445C87">
              <w:rPr>
                <w:sz w:val="20"/>
                <w:szCs w:val="20"/>
              </w:rPr>
              <w:t xml:space="preserve"> объектов</w:t>
            </w:r>
          </w:p>
        </w:tc>
        <w:tc>
          <w:tcPr>
            <w:tcW w:w="1601" w:type="dxa"/>
            <w:gridSpan w:val="2"/>
            <w:vMerge w:val="restart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 xml:space="preserve">Количество обнаружений </w:t>
            </w:r>
            <w:smartTag w:uri="urn:schemas-microsoft-com:office:smarttags" w:element="PersonName">
              <w:r w:rsidRPr="00445C87">
                <w:rPr>
                  <w:sz w:val="20"/>
                  <w:szCs w:val="20"/>
                </w:rPr>
                <w:t>карантин</w:t>
              </w:r>
            </w:smartTag>
            <w:r w:rsidRPr="00445C87">
              <w:rPr>
                <w:sz w:val="20"/>
                <w:szCs w:val="20"/>
              </w:rPr>
              <w:t>ных вредных организмов на 1000 экспертиз</w:t>
            </w:r>
          </w:p>
        </w:tc>
        <w:tc>
          <w:tcPr>
            <w:tcW w:w="2268" w:type="dxa"/>
            <w:gridSpan w:val="4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 xml:space="preserve">Поступившие средства от оказания услуг в области </w:t>
            </w:r>
            <w:smartTag w:uri="urn:schemas-microsoft-com:office:smarttags" w:element="PersonName">
              <w:r w:rsidRPr="00445C87">
                <w:rPr>
                  <w:sz w:val="20"/>
                  <w:szCs w:val="20"/>
                </w:rPr>
                <w:t>карантин</w:t>
              </w:r>
            </w:smartTag>
            <w:r w:rsidRPr="00445C87">
              <w:rPr>
                <w:sz w:val="20"/>
                <w:szCs w:val="20"/>
              </w:rPr>
              <w:t>а растений</w:t>
            </w:r>
          </w:p>
        </w:tc>
      </w:tr>
      <w:tr w:rsidR="000C6E7E" w:rsidRPr="00445C87" w:rsidTr="00207D7D">
        <w:tc>
          <w:tcPr>
            <w:tcW w:w="1242" w:type="dxa"/>
            <w:gridSpan w:val="2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штатная</w:t>
            </w:r>
          </w:p>
        </w:tc>
        <w:tc>
          <w:tcPr>
            <w:tcW w:w="1080" w:type="dxa"/>
            <w:gridSpan w:val="2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фактическая</w:t>
            </w:r>
          </w:p>
        </w:tc>
        <w:tc>
          <w:tcPr>
            <w:tcW w:w="1330" w:type="dxa"/>
            <w:gridSpan w:val="2"/>
            <w:vMerge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gridSpan w:val="2"/>
            <w:vMerge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331" w:type="dxa"/>
            <w:gridSpan w:val="2"/>
            <w:vMerge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3" w:type="dxa"/>
            <w:gridSpan w:val="2"/>
            <w:vMerge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89" w:type="dxa"/>
            <w:gridSpan w:val="2"/>
            <w:vMerge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601" w:type="dxa"/>
            <w:gridSpan w:val="2"/>
            <w:vMerge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тыс. руб.</w:t>
            </w:r>
          </w:p>
        </w:tc>
        <w:tc>
          <w:tcPr>
            <w:tcW w:w="1134" w:type="dxa"/>
            <w:gridSpan w:val="2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% от общего объема средств</w:t>
            </w:r>
          </w:p>
        </w:tc>
      </w:tr>
      <w:tr w:rsidR="000C6E7E" w:rsidRPr="00445C87" w:rsidTr="00207D7D">
        <w:trPr>
          <w:cantSplit/>
          <w:trHeight w:val="1771"/>
        </w:trPr>
        <w:tc>
          <w:tcPr>
            <w:tcW w:w="675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567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609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471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621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709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809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654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764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567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580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554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580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695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709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554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722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567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750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851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580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554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  <w:tc>
          <w:tcPr>
            <w:tcW w:w="581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предыдущий отчетный период</w:t>
            </w:r>
          </w:p>
        </w:tc>
        <w:tc>
          <w:tcPr>
            <w:tcW w:w="553" w:type="dxa"/>
            <w:textDirection w:val="btL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отчетный период</w:t>
            </w:r>
          </w:p>
        </w:tc>
      </w:tr>
      <w:tr w:rsidR="000C6E7E" w:rsidRPr="00445C87" w:rsidTr="00207D7D">
        <w:trPr>
          <w:cantSplit/>
          <w:trHeight w:val="1683"/>
        </w:trPr>
        <w:tc>
          <w:tcPr>
            <w:tcW w:w="675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48</w:t>
            </w:r>
          </w:p>
        </w:tc>
        <w:tc>
          <w:tcPr>
            <w:tcW w:w="609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43</w:t>
            </w:r>
          </w:p>
        </w:tc>
        <w:tc>
          <w:tcPr>
            <w:tcW w:w="471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40</w:t>
            </w:r>
          </w:p>
        </w:tc>
        <w:tc>
          <w:tcPr>
            <w:tcW w:w="621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69600</w:t>
            </w:r>
          </w:p>
        </w:tc>
        <w:tc>
          <w:tcPr>
            <w:tcW w:w="709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69245</w:t>
            </w:r>
          </w:p>
        </w:tc>
        <w:tc>
          <w:tcPr>
            <w:tcW w:w="809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87455</w:t>
            </w:r>
          </w:p>
        </w:tc>
        <w:tc>
          <w:tcPr>
            <w:tcW w:w="654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92768</w:t>
            </w:r>
          </w:p>
        </w:tc>
        <w:tc>
          <w:tcPr>
            <w:tcW w:w="764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22755</w:t>
            </w:r>
          </w:p>
        </w:tc>
        <w:tc>
          <w:tcPr>
            <w:tcW w:w="567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24685</w:t>
            </w:r>
          </w:p>
        </w:tc>
        <w:tc>
          <w:tcPr>
            <w:tcW w:w="580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2033,8</w:t>
            </w:r>
          </w:p>
        </w:tc>
        <w:tc>
          <w:tcPr>
            <w:tcW w:w="554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2319,2</w:t>
            </w:r>
          </w:p>
        </w:tc>
        <w:tc>
          <w:tcPr>
            <w:tcW w:w="580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16</w:t>
            </w:r>
          </w:p>
        </w:tc>
        <w:tc>
          <w:tcPr>
            <w:tcW w:w="695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1920</w:t>
            </w:r>
          </w:p>
        </w:tc>
        <w:tc>
          <w:tcPr>
            <w:tcW w:w="554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2260</w:t>
            </w:r>
          </w:p>
        </w:tc>
        <w:tc>
          <w:tcPr>
            <w:tcW w:w="722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10182</w:t>
            </w:r>
          </w:p>
        </w:tc>
        <w:tc>
          <w:tcPr>
            <w:tcW w:w="567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10305</w:t>
            </w:r>
          </w:p>
        </w:tc>
        <w:tc>
          <w:tcPr>
            <w:tcW w:w="750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22,0</w:t>
            </w:r>
          </w:p>
        </w:tc>
        <w:tc>
          <w:tcPr>
            <w:tcW w:w="851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24,4</w:t>
            </w:r>
          </w:p>
        </w:tc>
        <w:tc>
          <w:tcPr>
            <w:tcW w:w="580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26701,4</w:t>
            </w:r>
          </w:p>
        </w:tc>
        <w:tc>
          <w:tcPr>
            <w:tcW w:w="554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32429</w:t>
            </w:r>
          </w:p>
        </w:tc>
        <w:tc>
          <w:tcPr>
            <w:tcW w:w="581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39</w:t>
            </w:r>
          </w:p>
        </w:tc>
        <w:tc>
          <w:tcPr>
            <w:tcW w:w="553" w:type="dxa"/>
            <w:textDirection w:val="btLr"/>
            <w:vAlign w:val="center"/>
          </w:tcPr>
          <w:p w:rsidR="000C6E7E" w:rsidRPr="00445C87" w:rsidRDefault="000C6E7E" w:rsidP="00445C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445C87">
              <w:rPr>
                <w:sz w:val="20"/>
                <w:szCs w:val="20"/>
              </w:rPr>
              <w:t>42</w:t>
            </w:r>
          </w:p>
        </w:tc>
      </w:tr>
    </w:tbl>
    <w:p w:rsidR="00FA0D15" w:rsidRDefault="00FA0D15">
      <w:pPr>
        <w:rPr>
          <w:sz w:val="28"/>
          <w:szCs w:val="28"/>
        </w:rPr>
        <w:sectPr w:rsidR="00FA0D15" w:rsidSect="00DE582F">
          <w:footerReference w:type="even" r:id="rId39"/>
          <w:footerReference w:type="default" r:id="rId40"/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0C6E7E" w:rsidRPr="00DA3D3C" w:rsidRDefault="000C6E7E" w:rsidP="00DA3D3C">
      <w:pPr>
        <w:pStyle w:val="2"/>
        <w:numPr>
          <w:ilvl w:val="0"/>
          <w:numId w:val="6"/>
        </w:numPr>
      </w:pPr>
      <w:bookmarkStart w:id="86" w:name="_Toc352231276"/>
      <w:r w:rsidRPr="00DA3D3C">
        <w:t>Взаимодействие со СМИ</w:t>
      </w:r>
      <w:bookmarkEnd w:id="86"/>
    </w:p>
    <w:p w:rsidR="00A7734F" w:rsidRPr="00A7734F" w:rsidRDefault="00A7734F" w:rsidP="00A7734F">
      <w:pPr>
        <w:pStyle w:val="af2"/>
        <w:jc w:val="both"/>
        <w:rPr>
          <w:sz w:val="28"/>
          <w:szCs w:val="28"/>
        </w:rPr>
      </w:pPr>
      <w:r w:rsidRPr="00A7734F">
        <w:rPr>
          <w:sz w:val="28"/>
          <w:szCs w:val="28"/>
        </w:rPr>
        <w:t xml:space="preserve">В 2012 году всего опубликовано 888 материалов о работе Учреждения, сделано одно  выступление  -  на радио и семь  - на телевидении. </w:t>
      </w:r>
    </w:p>
    <w:p w:rsidR="00A7734F" w:rsidRPr="00A7734F" w:rsidRDefault="00A7734F" w:rsidP="00A7734F">
      <w:pPr>
        <w:pStyle w:val="af2"/>
        <w:jc w:val="both"/>
        <w:rPr>
          <w:sz w:val="28"/>
          <w:szCs w:val="28"/>
        </w:rPr>
      </w:pPr>
      <w:r w:rsidRPr="00A7734F">
        <w:rPr>
          <w:sz w:val="28"/>
          <w:szCs w:val="28"/>
        </w:rPr>
        <w:t>На сайте ФГБУ «</w:t>
      </w:r>
      <w:proofErr w:type="gramStart"/>
      <w:r w:rsidRPr="00A7734F">
        <w:rPr>
          <w:sz w:val="28"/>
          <w:szCs w:val="28"/>
        </w:rPr>
        <w:t>Тверская</w:t>
      </w:r>
      <w:proofErr w:type="gramEnd"/>
      <w:r w:rsidRPr="00A7734F">
        <w:rPr>
          <w:sz w:val="28"/>
          <w:szCs w:val="28"/>
        </w:rPr>
        <w:t xml:space="preserve"> МВЛ» было опубликовано 272 материала о деятельности Учреждения, в том  числе 37 статей.  </w:t>
      </w:r>
    </w:p>
    <w:p w:rsidR="00A7734F" w:rsidRPr="00A7734F" w:rsidRDefault="00A7734F" w:rsidP="00A7734F">
      <w:pPr>
        <w:pStyle w:val="af2"/>
        <w:jc w:val="both"/>
        <w:rPr>
          <w:sz w:val="28"/>
          <w:szCs w:val="28"/>
        </w:rPr>
      </w:pPr>
      <w:bookmarkStart w:id="87" w:name="_GoBack"/>
      <w:bookmarkEnd w:id="87"/>
      <w:r w:rsidRPr="00A7734F">
        <w:rPr>
          <w:sz w:val="28"/>
          <w:szCs w:val="28"/>
        </w:rPr>
        <w:t xml:space="preserve">Информация  ежедневно обновлялась и дублировалась на региональных и федеральных информационных порталах и сайтах информационных агентств 616 раз. </w:t>
      </w:r>
    </w:p>
    <w:p w:rsidR="0064694C" w:rsidRPr="0064694C" w:rsidRDefault="0064694C" w:rsidP="00A7734F">
      <w:pPr>
        <w:ind w:firstLine="709"/>
        <w:jc w:val="both"/>
        <w:rPr>
          <w:sz w:val="28"/>
          <w:szCs w:val="28"/>
        </w:rPr>
      </w:pPr>
    </w:p>
    <w:sectPr w:rsidR="0064694C" w:rsidRPr="0064694C" w:rsidSect="00B5587D">
      <w:pgSz w:w="11906" w:h="16838" w:code="9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E0E" w:rsidRDefault="00B53E0E">
      <w:r>
        <w:separator/>
      </w:r>
    </w:p>
  </w:endnote>
  <w:endnote w:type="continuationSeparator" w:id="0">
    <w:p w:rsidR="00B53E0E" w:rsidRDefault="00B53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0E" w:rsidRDefault="00B53E0E" w:rsidP="00AB4817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53E0E" w:rsidRDefault="00B53E0E" w:rsidP="00301639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0E" w:rsidRDefault="00B53E0E" w:rsidP="00AB4817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7734F">
      <w:rPr>
        <w:rStyle w:val="ac"/>
        <w:noProof/>
      </w:rPr>
      <w:t>36</w:t>
    </w:r>
    <w:r>
      <w:rPr>
        <w:rStyle w:val="ac"/>
      </w:rPr>
      <w:fldChar w:fldCharType="end"/>
    </w:r>
  </w:p>
  <w:p w:rsidR="00B53E0E" w:rsidRDefault="00B53E0E" w:rsidP="00301639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0E" w:rsidRDefault="00B53E0E" w:rsidP="003E1A2E">
    <w:pPr>
      <w:pStyle w:val="aa"/>
      <w:jc w:val="right"/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A7734F">
      <w:rPr>
        <w:rStyle w:val="ac"/>
        <w:noProof/>
      </w:rPr>
      <w:t>24</w:t>
    </w:r>
    <w:r>
      <w:rPr>
        <w:rStyle w:val="ac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0E" w:rsidRDefault="00B53E0E" w:rsidP="00E53A85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53E0E" w:rsidRDefault="00B53E0E" w:rsidP="00E53A85">
    <w:pPr>
      <w:pStyle w:val="a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0E" w:rsidRDefault="00B53E0E" w:rsidP="00E53A85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7734F">
      <w:rPr>
        <w:rStyle w:val="ac"/>
        <w:noProof/>
      </w:rPr>
      <w:t>38</w:t>
    </w:r>
    <w:r>
      <w:rPr>
        <w:rStyle w:val="ac"/>
      </w:rPr>
      <w:fldChar w:fldCharType="end"/>
    </w:r>
  </w:p>
  <w:p w:rsidR="00B53E0E" w:rsidRDefault="00B53E0E" w:rsidP="00E53A85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E0E" w:rsidRDefault="00B53E0E">
      <w:r>
        <w:separator/>
      </w:r>
    </w:p>
  </w:footnote>
  <w:footnote w:type="continuationSeparator" w:id="0">
    <w:p w:rsidR="00B53E0E" w:rsidRDefault="00B53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6B328E2"/>
    <w:multiLevelType w:val="hybridMultilevel"/>
    <w:tmpl w:val="37B45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D1E8B"/>
    <w:multiLevelType w:val="hybridMultilevel"/>
    <w:tmpl w:val="38821CA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1654E"/>
    <w:multiLevelType w:val="hybridMultilevel"/>
    <w:tmpl w:val="7F3C9964"/>
    <w:lvl w:ilvl="0" w:tplc="8DDA7188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">
    <w:nsid w:val="26E67E42"/>
    <w:multiLevelType w:val="hybridMultilevel"/>
    <w:tmpl w:val="F87AEA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9830EF8"/>
    <w:multiLevelType w:val="multilevel"/>
    <w:tmpl w:val="6BB44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CDE5458"/>
    <w:multiLevelType w:val="hybridMultilevel"/>
    <w:tmpl w:val="121ACE6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272E4"/>
    <w:multiLevelType w:val="hybridMultilevel"/>
    <w:tmpl w:val="AC64E9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847937"/>
    <w:multiLevelType w:val="hybridMultilevel"/>
    <w:tmpl w:val="62AE0ED2"/>
    <w:lvl w:ilvl="0" w:tplc="48DC70EA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673651B0"/>
    <w:multiLevelType w:val="multilevel"/>
    <w:tmpl w:val="4D24DE6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>
    <w:nsid w:val="67E03797"/>
    <w:multiLevelType w:val="hybridMultilevel"/>
    <w:tmpl w:val="5DAAC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4715F7"/>
    <w:multiLevelType w:val="hybridMultilevel"/>
    <w:tmpl w:val="C562ED5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6"/>
  </w:num>
  <w:num w:numId="10">
    <w:abstractNumId w:val="10"/>
  </w:num>
  <w:num w:numId="11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C5C"/>
    <w:rsid w:val="000013B0"/>
    <w:rsid w:val="00001A02"/>
    <w:rsid w:val="000024F7"/>
    <w:rsid w:val="00002531"/>
    <w:rsid w:val="00002559"/>
    <w:rsid w:val="000029C9"/>
    <w:rsid w:val="00002AB6"/>
    <w:rsid w:val="00002B03"/>
    <w:rsid w:val="00003D4E"/>
    <w:rsid w:val="00003FE6"/>
    <w:rsid w:val="000062B6"/>
    <w:rsid w:val="00006543"/>
    <w:rsid w:val="000115EA"/>
    <w:rsid w:val="00011C43"/>
    <w:rsid w:val="00012A97"/>
    <w:rsid w:val="00015117"/>
    <w:rsid w:val="00015270"/>
    <w:rsid w:val="000154AE"/>
    <w:rsid w:val="000155C3"/>
    <w:rsid w:val="00015C03"/>
    <w:rsid w:val="00015D41"/>
    <w:rsid w:val="00016019"/>
    <w:rsid w:val="000162C8"/>
    <w:rsid w:val="00016A53"/>
    <w:rsid w:val="000177DF"/>
    <w:rsid w:val="00017C1B"/>
    <w:rsid w:val="00017E57"/>
    <w:rsid w:val="00020102"/>
    <w:rsid w:val="000205B7"/>
    <w:rsid w:val="00020C48"/>
    <w:rsid w:val="00021956"/>
    <w:rsid w:val="000221BB"/>
    <w:rsid w:val="00022A3A"/>
    <w:rsid w:val="000231BB"/>
    <w:rsid w:val="000231C9"/>
    <w:rsid w:val="00023905"/>
    <w:rsid w:val="00023DC6"/>
    <w:rsid w:val="00024369"/>
    <w:rsid w:val="000243C5"/>
    <w:rsid w:val="0002461E"/>
    <w:rsid w:val="00025081"/>
    <w:rsid w:val="000256C4"/>
    <w:rsid w:val="00025F9D"/>
    <w:rsid w:val="00027719"/>
    <w:rsid w:val="0003076E"/>
    <w:rsid w:val="000309FD"/>
    <w:rsid w:val="000321CF"/>
    <w:rsid w:val="00032A71"/>
    <w:rsid w:val="00036787"/>
    <w:rsid w:val="000371E1"/>
    <w:rsid w:val="000376C8"/>
    <w:rsid w:val="0004074B"/>
    <w:rsid w:val="00041327"/>
    <w:rsid w:val="0004148E"/>
    <w:rsid w:val="00041625"/>
    <w:rsid w:val="00041DB9"/>
    <w:rsid w:val="0004303B"/>
    <w:rsid w:val="0004328B"/>
    <w:rsid w:val="00043701"/>
    <w:rsid w:val="00043E14"/>
    <w:rsid w:val="00044159"/>
    <w:rsid w:val="00044529"/>
    <w:rsid w:val="0004589D"/>
    <w:rsid w:val="0004647C"/>
    <w:rsid w:val="00047622"/>
    <w:rsid w:val="00047833"/>
    <w:rsid w:val="000478BD"/>
    <w:rsid w:val="00047BAC"/>
    <w:rsid w:val="0005009D"/>
    <w:rsid w:val="00051296"/>
    <w:rsid w:val="0005166B"/>
    <w:rsid w:val="000521C7"/>
    <w:rsid w:val="00052EC6"/>
    <w:rsid w:val="00053D7C"/>
    <w:rsid w:val="00053D85"/>
    <w:rsid w:val="000545EE"/>
    <w:rsid w:val="0005463D"/>
    <w:rsid w:val="0005569A"/>
    <w:rsid w:val="00056581"/>
    <w:rsid w:val="00057B62"/>
    <w:rsid w:val="00057C33"/>
    <w:rsid w:val="000601A1"/>
    <w:rsid w:val="00060505"/>
    <w:rsid w:val="00061E60"/>
    <w:rsid w:val="00062FB2"/>
    <w:rsid w:val="00063691"/>
    <w:rsid w:val="000636FB"/>
    <w:rsid w:val="00064687"/>
    <w:rsid w:val="0006579A"/>
    <w:rsid w:val="00065A6F"/>
    <w:rsid w:val="00065BA3"/>
    <w:rsid w:val="000665B9"/>
    <w:rsid w:val="00066B11"/>
    <w:rsid w:val="00066DBE"/>
    <w:rsid w:val="000671A0"/>
    <w:rsid w:val="00067B51"/>
    <w:rsid w:val="00070515"/>
    <w:rsid w:val="00071DF7"/>
    <w:rsid w:val="000720B8"/>
    <w:rsid w:val="000722C9"/>
    <w:rsid w:val="00072623"/>
    <w:rsid w:val="00072DDA"/>
    <w:rsid w:val="00073872"/>
    <w:rsid w:val="00073976"/>
    <w:rsid w:val="00073D10"/>
    <w:rsid w:val="00074B56"/>
    <w:rsid w:val="000750FC"/>
    <w:rsid w:val="00077954"/>
    <w:rsid w:val="00077FAF"/>
    <w:rsid w:val="00080059"/>
    <w:rsid w:val="00080DEA"/>
    <w:rsid w:val="00080E96"/>
    <w:rsid w:val="000814CC"/>
    <w:rsid w:val="00081B50"/>
    <w:rsid w:val="00082963"/>
    <w:rsid w:val="00082A34"/>
    <w:rsid w:val="0008334D"/>
    <w:rsid w:val="0008355D"/>
    <w:rsid w:val="000836B6"/>
    <w:rsid w:val="00083D87"/>
    <w:rsid w:val="0008435E"/>
    <w:rsid w:val="000853E6"/>
    <w:rsid w:val="00085607"/>
    <w:rsid w:val="00085619"/>
    <w:rsid w:val="00086162"/>
    <w:rsid w:val="00086748"/>
    <w:rsid w:val="00086969"/>
    <w:rsid w:val="00086B2F"/>
    <w:rsid w:val="0008728B"/>
    <w:rsid w:val="0008735A"/>
    <w:rsid w:val="000878E8"/>
    <w:rsid w:val="00087E88"/>
    <w:rsid w:val="000908CE"/>
    <w:rsid w:val="00090F94"/>
    <w:rsid w:val="00091B99"/>
    <w:rsid w:val="00092916"/>
    <w:rsid w:val="000931CE"/>
    <w:rsid w:val="00093A5C"/>
    <w:rsid w:val="000950A5"/>
    <w:rsid w:val="00095CAF"/>
    <w:rsid w:val="00096164"/>
    <w:rsid w:val="00096EB1"/>
    <w:rsid w:val="000970A3"/>
    <w:rsid w:val="00097566"/>
    <w:rsid w:val="000A063D"/>
    <w:rsid w:val="000A1DC3"/>
    <w:rsid w:val="000A1F74"/>
    <w:rsid w:val="000A23D8"/>
    <w:rsid w:val="000A38C1"/>
    <w:rsid w:val="000A424D"/>
    <w:rsid w:val="000A483B"/>
    <w:rsid w:val="000A48BC"/>
    <w:rsid w:val="000A5940"/>
    <w:rsid w:val="000A5B23"/>
    <w:rsid w:val="000A68AF"/>
    <w:rsid w:val="000A6CBF"/>
    <w:rsid w:val="000A7E96"/>
    <w:rsid w:val="000B04C1"/>
    <w:rsid w:val="000B0B58"/>
    <w:rsid w:val="000B0BC2"/>
    <w:rsid w:val="000B0E32"/>
    <w:rsid w:val="000B18F1"/>
    <w:rsid w:val="000B19B9"/>
    <w:rsid w:val="000B27DE"/>
    <w:rsid w:val="000B281F"/>
    <w:rsid w:val="000B3C9F"/>
    <w:rsid w:val="000B4078"/>
    <w:rsid w:val="000B40DA"/>
    <w:rsid w:val="000B4EF2"/>
    <w:rsid w:val="000B52DA"/>
    <w:rsid w:val="000B5886"/>
    <w:rsid w:val="000B59FC"/>
    <w:rsid w:val="000B5BA1"/>
    <w:rsid w:val="000B5ECA"/>
    <w:rsid w:val="000B6827"/>
    <w:rsid w:val="000B78DF"/>
    <w:rsid w:val="000C031B"/>
    <w:rsid w:val="000C05FC"/>
    <w:rsid w:val="000C0A6D"/>
    <w:rsid w:val="000C0BED"/>
    <w:rsid w:val="000C15EF"/>
    <w:rsid w:val="000C2491"/>
    <w:rsid w:val="000C34E2"/>
    <w:rsid w:val="000C4BA2"/>
    <w:rsid w:val="000C51B6"/>
    <w:rsid w:val="000C52A8"/>
    <w:rsid w:val="000C554C"/>
    <w:rsid w:val="000C5612"/>
    <w:rsid w:val="000C5D5F"/>
    <w:rsid w:val="000C694D"/>
    <w:rsid w:val="000C6E7E"/>
    <w:rsid w:val="000C7038"/>
    <w:rsid w:val="000C7AAF"/>
    <w:rsid w:val="000D0018"/>
    <w:rsid w:val="000D0AA2"/>
    <w:rsid w:val="000D1541"/>
    <w:rsid w:val="000D1CB4"/>
    <w:rsid w:val="000D1D3F"/>
    <w:rsid w:val="000D2E1B"/>
    <w:rsid w:val="000D34DB"/>
    <w:rsid w:val="000D3B79"/>
    <w:rsid w:val="000D47CB"/>
    <w:rsid w:val="000D4E05"/>
    <w:rsid w:val="000D4E3C"/>
    <w:rsid w:val="000D5FC9"/>
    <w:rsid w:val="000D615B"/>
    <w:rsid w:val="000E014E"/>
    <w:rsid w:val="000E09B2"/>
    <w:rsid w:val="000E0FCD"/>
    <w:rsid w:val="000E10FD"/>
    <w:rsid w:val="000E1B7A"/>
    <w:rsid w:val="000E31C3"/>
    <w:rsid w:val="000E3342"/>
    <w:rsid w:val="000E3529"/>
    <w:rsid w:val="000E376D"/>
    <w:rsid w:val="000E431E"/>
    <w:rsid w:val="000E4671"/>
    <w:rsid w:val="000E4940"/>
    <w:rsid w:val="000E4C22"/>
    <w:rsid w:val="000E5965"/>
    <w:rsid w:val="000E7151"/>
    <w:rsid w:val="000E75A1"/>
    <w:rsid w:val="000E7AFA"/>
    <w:rsid w:val="000F1E70"/>
    <w:rsid w:val="000F31BD"/>
    <w:rsid w:val="000F35E7"/>
    <w:rsid w:val="000F3C09"/>
    <w:rsid w:val="000F5F37"/>
    <w:rsid w:val="000F6D80"/>
    <w:rsid w:val="00100B61"/>
    <w:rsid w:val="00100CCB"/>
    <w:rsid w:val="00100E65"/>
    <w:rsid w:val="0010143F"/>
    <w:rsid w:val="001024F1"/>
    <w:rsid w:val="00102FCF"/>
    <w:rsid w:val="0010368D"/>
    <w:rsid w:val="0010395E"/>
    <w:rsid w:val="00104676"/>
    <w:rsid w:val="00104ECF"/>
    <w:rsid w:val="0010514E"/>
    <w:rsid w:val="00105176"/>
    <w:rsid w:val="00105B4D"/>
    <w:rsid w:val="00106634"/>
    <w:rsid w:val="00106D8A"/>
    <w:rsid w:val="00107793"/>
    <w:rsid w:val="00110599"/>
    <w:rsid w:val="00110720"/>
    <w:rsid w:val="00110B5F"/>
    <w:rsid w:val="001119D3"/>
    <w:rsid w:val="00111CF4"/>
    <w:rsid w:val="001123B3"/>
    <w:rsid w:val="00112663"/>
    <w:rsid w:val="00113E51"/>
    <w:rsid w:val="00115623"/>
    <w:rsid w:val="00115B39"/>
    <w:rsid w:val="00116347"/>
    <w:rsid w:val="0011692E"/>
    <w:rsid w:val="00116A40"/>
    <w:rsid w:val="001175F9"/>
    <w:rsid w:val="00117C40"/>
    <w:rsid w:val="00117FDB"/>
    <w:rsid w:val="001200EE"/>
    <w:rsid w:val="001215EA"/>
    <w:rsid w:val="0012301F"/>
    <w:rsid w:val="00125CF3"/>
    <w:rsid w:val="00126413"/>
    <w:rsid w:val="0012655B"/>
    <w:rsid w:val="00126CDB"/>
    <w:rsid w:val="00127440"/>
    <w:rsid w:val="00127963"/>
    <w:rsid w:val="001300CE"/>
    <w:rsid w:val="0013042D"/>
    <w:rsid w:val="0013136E"/>
    <w:rsid w:val="00131751"/>
    <w:rsid w:val="00132645"/>
    <w:rsid w:val="00134994"/>
    <w:rsid w:val="00134C39"/>
    <w:rsid w:val="00135FE4"/>
    <w:rsid w:val="0013702B"/>
    <w:rsid w:val="001372F9"/>
    <w:rsid w:val="00141227"/>
    <w:rsid w:val="0014191F"/>
    <w:rsid w:val="00141B99"/>
    <w:rsid w:val="00141ED3"/>
    <w:rsid w:val="001425E6"/>
    <w:rsid w:val="0014310B"/>
    <w:rsid w:val="00143296"/>
    <w:rsid w:val="001443CA"/>
    <w:rsid w:val="001446E3"/>
    <w:rsid w:val="00144E8B"/>
    <w:rsid w:val="001450D6"/>
    <w:rsid w:val="00145926"/>
    <w:rsid w:val="00145D82"/>
    <w:rsid w:val="00145DE2"/>
    <w:rsid w:val="00146F24"/>
    <w:rsid w:val="00151D1C"/>
    <w:rsid w:val="00154792"/>
    <w:rsid w:val="001562B1"/>
    <w:rsid w:val="00156A12"/>
    <w:rsid w:val="00157156"/>
    <w:rsid w:val="00157574"/>
    <w:rsid w:val="00157B39"/>
    <w:rsid w:val="00157B52"/>
    <w:rsid w:val="0016129A"/>
    <w:rsid w:val="00161944"/>
    <w:rsid w:val="0016363E"/>
    <w:rsid w:val="00163EAA"/>
    <w:rsid w:val="0016454E"/>
    <w:rsid w:val="00164945"/>
    <w:rsid w:val="0016544D"/>
    <w:rsid w:val="00165C61"/>
    <w:rsid w:val="00165E87"/>
    <w:rsid w:val="00165F77"/>
    <w:rsid w:val="00165FEC"/>
    <w:rsid w:val="001660C8"/>
    <w:rsid w:val="00166819"/>
    <w:rsid w:val="00166F4B"/>
    <w:rsid w:val="00170AE7"/>
    <w:rsid w:val="00170D4F"/>
    <w:rsid w:val="00170DEC"/>
    <w:rsid w:val="001712AA"/>
    <w:rsid w:val="00171355"/>
    <w:rsid w:val="0017173D"/>
    <w:rsid w:val="00171840"/>
    <w:rsid w:val="0017525B"/>
    <w:rsid w:val="00175791"/>
    <w:rsid w:val="00175CAA"/>
    <w:rsid w:val="00177691"/>
    <w:rsid w:val="00177774"/>
    <w:rsid w:val="00177F28"/>
    <w:rsid w:val="00180597"/>
    <w:rsid w:val="00180A82"/>
    <w:rsid w:val="001819B4"/>
    <w:rsid w:val="00181F1E"/>
    <w:rsid w:val="0018267A"/>
    <w:rsid w:val="00182770"/>
    <w:rsid w:val="00182E60"/>
    <w:rsid w:val="00183419"/>
    <w:rsid w:val="001838E6"/>
    <w:rsid w:val="0018510C"/>
    <w:rsid w:val="00185A11"/>
    <w:rsid w:val="00186088"/>
    <w:rsid w:val="0018612B"/>
    <w:rsid w:val="001876CB"/>
    <w:rsid w:val="00187DB8"/>
    <w:rsid w:val="00190137"/>
    <w:rsid w:val="00190ED7"/>
    <w:rsid w:val="0019155A"/>
    <w:rsid w:val="00191A2B"/>
    <w:rsid w:val="00191B46"/>
    <w:rsid w:val="001939C4"/>
    <w:rsid w:val="00193AD6"/>
    <w:rsid w:val="00193D7D"/>
    <w:rsid w:val="00195360"/>
    <w:rsid w:val="00195787"/>
    <w:rsid w:val="00195D5E"/>
    <w:rsid w:val="00197B09"/>
    <w:rsid w:val="001A1D41"/>
    <w:rsid w:val="001A1D49"/>
    <w:rsid w:val="001A2ACD"/>
    <w:rsid w:val="001A2C6D"/>
    <w:rsid w:val="001A3CB3"/>
    <w:rsid w:val="001A43B7"/>
    <w:rsid w:val="001A5823"/>
    <w:rsid w:val="001A59F6"/>
    <w:rsid w:val="001A5AB2"/>
    <w:rsid w:val="001A62AE"/>
    <w:rsid w:val="001A6FE6"/>
    <w:rsid w:val="001A73A5"/>
    <w:rsid w:val="001A7591"/>
    <w:rsid w:val="001A7E1C"/>
    <w:rsid w:val="001B0F96"/>
    <w:rsid w:val="001B172E"/>
    <w:rsid w:val="001B17D1"/>
    <w:rsid w:val="001B1BF8"/>
    <w:rsid w:val="001B2254"/>
    <w:rsid w:val="001B3052"/>
    <w:rsid w:val="001B3431"/>
    <w:rsid w:val="001B40A2"/>
    <w:rsid w:val="001B45DA"/>
    <w:rsid w:val="001B4B16"/>
    <w:rsid w:val="001B4D11"/>
    <w:rsid w:val="001B6649"/>
    <w:rsid w:val="001B770D"/>
    <w:rsid w:val="001C0B57"/>
    <w:rsid w:val="001C18DB"/>
    <w:rsid w:val="001C208A"/>
    <w:rsid w:val="001C20AB"/>
    <w:rsid w:val="001C273E"/>
    <w:rsid w:val="001C2B24"/>
    <w:rsid w:val="001C2F04"/>
    <w:rsid w:val="001C335B"/>
    <w:rsid w:val="001C34DE"/>
    <w:rsid w:val="001C3971"/>
    <w:rsid w:val="001C3BD4"/>
    <w:rsid w:val="001C3EE4"/>
    <w:rsid w:val="001C4299"/>
    <w:rsid w:val="001C5186"/>
    <w:rsid w:val="001C5BC1"/>
    <w:rsid w:val="001C6070"/>
    <w:rsid w:val="001D11EB"/>
    <w:rsid w:val="001D1700"/>
    <w:rsid w:val="001D1C60"/>
    <w:rsid w:val="001D1F3B"/>
    <w:rsid w:val="001D21F7"/>
    <w:rsid w:val="001D255E"/>
    <w:rsid w:val="001D2918"/>
    <w:rsid w:val="001D2967"/>
    <w:rsid w:val="001D4713"/>
    <w:rsid w:val="001D505B"/>
    <w:rsid w:val="001D5AF3"/>
    <w:rsid w:val="001D6ABE"/>
    <w:rsid w:val="001D6BBA"/>
    <w:rsid w:val="001D76F3"/>
    <w:rsid w:val="001D7BB1"/>
    <w:rsid w:val="001E11E9"/>
    <w:rsid w:val="001E2610"/>
    <w:rsid w:val="001E26AD"/>
    <w:rsid w:val="001E2CB0"/>
    <w:rsid w:val="001E334E"/>
    <w:rsid w:val="001E4F21"/>
    <w:rsid w:val="001E5E92"/>
    <w:rsid w:val="001E621E"/>
    <w:rsid w:val="001E67B8"/>
    <w:rsid w:val="001E7540"/>
    <w:rsid w:val="001E77D9"/>
    <w:rsid w:val="001F011E"/>
    <w:rsid w:val="001F011F"/>
    <w:rsid w:val="001F0AF5"/>
    <w:rsid w:val="001F3405"/>
    <w:rsid w:val="001F365F"/>
    <w:rsid w:val="001F383C"/>
    <w:rsid w:val="001F4B95"/>
    <w:rsid w:val="001F4C76"/>
    <w:rsid w:val="001F5B43"/>
    <w:rsid w:val="001F5B94"/>
    <w:rsid w:val="001F5E37"/>
    <w:rsid w:val="001F7ACB"/>
    <w:rsid w:val="001F7F1C"/>
    <w:rsid w:val="002009E5"/>
    <w:rsid w:val="002033FD"/>
    <w:rsid w:val="00203F7A"/>
    <w:rsid w:val="002052CD"/>
    <w:rsid w:val="002075DA"/>
    <w:rsid w:val="00207D7D"/>
    <w:rsid w:val="002103C0"/>
    <w:rsid w:val="00211D5E"/>
    <w:rsid w:val="00211E66"/>
    <w:rsid w:val="00213AF3"/>
    <w:rsid w:val="00213E95"/>
    <w:rsid w:val="0021421C"/>
    <w:rsid w:val="00215425"/>
    <w:rsid w:val="00216A81"/>
    <w:rsid w:val="00216B2E"/>
    <w:rsid w:val="002170D5"/>
    <w:rsid w:val="00217234"/>
    <w:rsid w:val="00217262"/>
    <w:rsid w:val="0021728D"/>
    <w:rsid w:val="0021773A"/>
    <w:rsid w:val="00217E2B"/>
    <w:rsid w:val="002207E3"/>
    <w:rsid w:val="0022237A"/>
    <w:rsid w:val="00223826"/>
    <w:rsid w:val="002244FB"/>
    <w:rsid w:val="00225438"/>
    <w:rsid w:val="00225949"/>
    <w:rsid w:val="002259AE"/>
    <w:rsid w:val="00226281"/>
    <w:rsid w:val="00226860"/>
    <w:rsid w:val="00226E92"/>
    <w:rsid w:val="00227074"/>
    <w:rsid w:val="002273AF"/>
    <w:rsid w:val="00230137"/>
    <w:rsid w:val="00230E52"/>
    <w:rsid w:val="00231B46"/>
    <w:rsid w:val="00232C9D"/>
    <w:rsid w:val="00232F74"/>
    <w:rsid w:val="002337C4"/>
    <w:rsid w:val="00234BBC"/>
    <w:rsid w:val="00234CEC"/>
    <w:rsid w:val="00234D2C"/>
    <w:rsid w:val="00234EC3"/>
    <w:rsid w:val="00235BCF"/>
    <w:rsid w:val="00240426"/>
    <w:rsid w:val="0024256C"/>
    <w:rsid w:val="00243DCD"/>
    <w:rsid w:val="00244594"/>
    <w:rsid w:val="00244639"/>
    <w:rsid w:val="0024536E"/>
    <w:rsid w:val="0024568B"/>
    <w:rsid w:val="002462C2"/>
    <w:rsid w:val="00246AFE"/>
    <w:rsid w:val="00246E96"/>
    <w:rsid w:val="00247099"/>
    <w:rsid w:val="00247252"/>
    <w:rsid w:val="002476A9"/>
    <w:rsid w:val="0024786B"/>
    <w:rsid w:val="002512E9"/>
    <w:rsid w:val="00251305"/>
    <w:rsid w:val="002513A7"/>
    <w:rsid w:val="002519E9"/>
    <w:rsid w:val="0025256C"/>
    <w:rsid w:val="00252658"/>
    <w:rsid w:val="00252761"/>
    <w:rsid w:val="00252900"/>
    <w:rsid w:val="00253AB4"/>
    <w:rsid w:val="0025446E"/>
    <w:rsid w:val="00254DBA"/>
    <w:rsid w:val="0025539A"/>
    <w:rsid w:val="00255BC5"/>
    <w:rsid w:val="002562B4"/>
    <w:rsid w:val="00257172"/>
    <w:rsid w:val="00257A32"/>
    <w:rsid w:val="00257A4C"/>
    <w:rsid w:val="00260B35"/>
    <w:rsid w:val="0026150C"/>
    <w:rsid w:val="002640A6"/>
    <w:rsid w:val="002647FB"/>
    <w:rsid w:val="002659FD"/>
    <w:rsid w:val="00265E65"/>
    <w:rsid w:val="00265EFD"/>
    <w:rsid w:val="00266606"/>
    <w:rsid w:val="00267561"/>
    <w:rsid w:val="00267C53"/>
    <w:rsid w:val="00270E63"/>
    <w:rsid w:val="00271463"/>
    <w:rsid w:val="002718BC"/>
    <w:rsid w:val="00271D19"/>
    <w:rsid w:val="00272CF6"/>
    <w:rsid w:val="002737E6"/>
    <w:rsid w:val="00273D49"/>
    <w:rsid w:val="00273F86"/>
    <w:rsid w:val="00275B03"/>
    <w:rsid w:val="00276397"/>
    <w:rsid w:val="002766C4"/>
    <w:rsid w:val="002773C6"/>
    <w:rsid w:val="002800F0"/>
    <w:rsid w:val="00280918"/>
    <w:rsid w:val="0028107C"/>
    <w:rsid w:val="002819F3"/>
    <w:rsid w:val="002820E7"/>
    <w:rsid w:val="0028390A"/>
    <w:rsid w:val="0028484C"/>
    <w:rsid w:val="00284A79"/>
    <w:rsid w:val="00287092"/>
    <w:rsid w:val="00290299"/>
    <w:rsid w:val="00290787"/>
    <w:rsid w:val="0029081A"/>
    <w:rsid w:val="00290FC8"/>
    <w:rsid w:val="00291AF9"/>
    <w:rsid w:val="00291B92"/>
    <w:rsid w:val="00291F47"/>
    <w:rsid w:val="00292AFD"/>
    <w:rsid w:val="00293918"/>
    <w:rsid w:val="002940A4"/>
    <w:rsid w:val="0029493A"/>
    <w:rsid w:val="002978A4"/>
    <w:rsid w:val="00297991"/>
    <w:rsid w:val="002A00E4"/>
    <w:rsid w:val="002A0536"/>
    <w:rsid w:val="002A0928"/>
    <w:rsid w:val="002A0CC9"/>
    <w:rsid w:val="002A10D1"/>
    <w:rsid w:val="002A2EC9"/>
    <w:rsid w:val="002A34A3"/>
    <w:rsid w:val="002A353D"/>
    <w:rsid w:val="002A3718"/>
    <w:rsid w:val="002A3834"/>
    <w:rsid w:val="002A3C31"/>
    <w:rsid w:val="002A3EBA"/>
    <w:rsid w:val="002A4881"/>
    <w:rsid w:val="002A4B6E"/>
    <w:rsid w:val="002A4F46"/>
    <w:rsid w:val="002A4FD8"/>
    <w:rsid w:val="002A66B2"/>
    <w:rsid w:val="002B0450"/>
    <w:rsid w:val="002B0EB7"/>
    <w:rsid w:val="002B1183"/>
    <w:rsid w:val="002B2804"/>
    <w:rsid w:val="002B2A35"/>
    <w:rsid w:val="002B2A88"/>
    <w:rsid w:val="002B33DB"/>
    <w:rsid w:val="002B5A43"/>
    <w:rsid w:val="002B67BA"/>
    <w:rsid w:val="002B67C2"/>
    <w:rsid w:val="002B7A91"/>
    <w:rsid w:val="002C0BE1"/>
    <w:rsid w:val="002C0BFA"/>
    <w:rsid w:val="002C0D04"/>
    <w:rsid w:val="002C10A4"/>
    <w:rsid w:val="002C1110"/>
    <w:rsid w:val="002C1BA2"/>
    <w:rsid w:val="002C255B"/>
    <w:rsid w:val="002C2799"/>
    <w:rsid w:val="002C2EFF"/>
    <w:rsid w:val="002C33C1"/>
    <w:rsid w:val="002C3552"/>
    <w:rsid w:val="002C3BE5"/>
    <w:rsid w:val="002C4CD5"/>
    <w:rsid w:val="002C4DBE"/>
    <w:rsid w:val="002C57CD"/>
    <w:rsid w:val="002C5E35"/>
    <w:rsid w:val="002C7EA2"/>
    <w:rsid w:val="002D0869"/>
    <w:rsid w:val="002D0EDF"/>
    <w:rsid w:val="002D2E87"/>
    <w:rsid w:val="002D309B"/>
    <w:rsid w:val="002D3503"/>
    <w:rsid w:val="002D3A19"/>
    <w:rsid w:val="002D3B17"/>
    <w:rsid w:val="002D3D17"/>
    <w:rsid w:val="002D41E4"/>
    <w:rsid w:val="002D4532"/>
    <w:rsid w:val="002D49F1"/>
    <w:rsid w:val="002D52E1"/>
    <w:rsid w:val="002D593B"/>
    <w:rsid w:val="002D5C5E"/>
    <w:rsid w:val="002D69D8"/>
    <w:rsid w:val="002D70E6"/>
    <w:rsid w:val="002E0B65"/>
    <w:rsid w:val="002E112F"/>
    <w:rsid w:val="002E1C59"/>
    <w:rsid w:val="002E30D8"/>
    <w:rsid w:val="002E3570"/>
    <w:rsid w:val="002E377B"/>
    <w:rsid w:val="002E43A0"/>
    <w:rsid w:val="002E4619"/>
    <w:rsid w:val="002E51AB"/>
    <w:rsid w:val="002E552C"/>
    <w:rsid w:val="002E5B7C"/>
    <w:rsid w:val="002E69B3"/>
    <w:rsid w:val="002E6A66"/>
    <w:rsid w:val="002F02D2"/>
    <w:rsid w:val="002F0B00"/>
    <w:rsid w:val="002F25E7"/>
    <w:rsid w:val="002F2671"/>
    <w:rsid w:val="002F2D90"/>
    <w:rsid w:val="002F6DAB"/>
    <w:rsid w:val="002F6F46"/>
    <w:rsid w:val="003000CA"/>
    <w:rsid w:val="00300479"/>
    <w:rsid w:val="00300B93"/>
    <w:rsid w:val="00301474"/>
    <w:rsid w:val="00301639"/>
    <w:rsid w:val="003034D2"/>
    <w:rsid w:val="0030482C"/>
    <w:rsid w:val="0030493A"/>
    <w:rsid w:val="003051E4"/>
    <w:rsid w:val="0030527A"/>
    <w:rsid w:val="00305C31"/>
    <w:rsid w:val="00306442"/>
    <w:rsid w:val="00306676"/>
    <w:rsid w:val="00306996"/>
    <w:rsid w:val="00307345"/>
    <w:rsid w:val="0030758E"/>
    <w:rsid w:val="00310083"/>
    <w:rsid w:val="00310790"/>
    <w:rsid w:val="00310ADB"/>
    <w:rsid w:val="00311F47"/>
    <w:rsid w:val="00312FBD"/>
    <w:rsid w:val="003141FB"/>
    <w:rsid w:val="00314391"/>
    <w:rsid w:val="00314692"/>
    <w:rsid w:val="00315237"/>
    <w:rsid w:val="0031598B"/>
    <w:rsid w:val="00315B40"/>
    <w:rsid w:val="00316311"/>
    <w:rsid w:val="0031718D"/>
    <w:rsid w:val="003174C1"/>
    <w:rsid w:val="00317C4A"/>
    <w:rsid w:val="0032213C"/>
    <w:rsid w:val="0032285C"/>
    <w:rsid w:val="00322BCE"/>
    <w:rsid w:val="00322CB7"/>
    <w:rsid w:val="00322F42"/>
    <w:rsid w:val="00323238"/>
    <w:rsid w:val="00323564"/>
    <w:rsid w:val="0032442C"/>
    <w:rsid w:val="00326428"/>
    <w:rsid w:val="00326960"/>
    <w:rsid w:val="00327400"/>
    <w:rsid w:val="003307DC"/>
    <w:rsid w:val="003309BB"/>
    <w:rsid w:val="00330B11"/>
    <w:rsid w:val="00330D5E"/>
    <w:rsid w:val="00331A71"/>
    <w:rsid w:val="00331B16"/>
    <w:rsid w:val="00332C6C"/>
    <w:rsid w:val="00333B36"/>
    <w:rsid w:val="0033424C"/>
    <w:rsid w:val="0033453A"/>
    <w:rsid w:val="003347F1"/>
    <w:rsid w:val="003369D3"/>
    <w:rsid w:val="003376F6"/>
    <w:rsid w:val="00337E3A"/>
    <w:rsid w:val="00337F7A"/>
    <w:rsid w:val="00340D20"/>
    <w:rsid w:val="00340DBB"/>
    <w:rsid w:val="00340DF7"/>
    <w:rsid w:val="0034238B"/>
    <w:rsid w:val="003423ED"/>
    <w:rsid w:val="00342E5A"/>
    <w:rsid w:val="00343018"/>
    <w:rsid w:val="003431DD"/>
    <w:rsid w:val="003432FC"/>
    <w:rsid w:val="003433E2"/>
    <w:rsid w:val="00343484"/>
    <w:rsid w:val="00343591"/>
    <w:rsid w:val="00344C87"/>
    <w:rsid w:val="0034589E"/>
    <w:rsid w:val="00346DCA"/>
    <w:rsid w:val="00347A9E"/>
    <w:rsid w:val="00350953"/>
    <w:rsid w:val="00350E62"/>
    <w:rsid w:val="003512D1"/>
    <w:rsid w:val="003514DF"/>
    <w:rsid w:val="00352062"/>
    <w:rsid w:val="003531E0"/>
    <w:rsid w:val="00354BFA"/>
    <w:rsid w:val="00354D50"/>
    <w:rsid w:val="00355338"/>
    <w:rsid w:val="00356540"/>
    <w:rsid w:val="00356C9B"/>
    <w:rsid w:val="003574EE"/>
    <w:rsid w:val="00357643"/>
    <w:rsid w:val="00357971"/>
    <w:rsid w:val="00357AEA"/>
    <w:rsid w:val="00360833"/>
    <w:rsid w:val="003616A6"/>
    <w:rsid w:val="00361945"/>
    <w:rsid w:val="00361AA4"/>
    <w:rsid w:val="0036250F"/>
    <w:rsid w:val="00362C83"/>
    <w:rsid w:val="00362CCC"/>
    <w:rsid w:val="00362E5C"/>
    <w:rsid w:val="0036393D"/>
    <w:rsid w:val="00364C32"/>
    <w:rsid w:val="003655C1"/>
    <w:rsid w:val="00365AAE"/>
    <w:rsid w:val="00365DAB"/>
    <w:rsid w:val="0036671A"/>
    <w:rsid w:val="00366B14"/>
    <w:rsid w:val="003670C8"/>
    <w:rsid w:val="00367253"/>
    <w:rsid w:val="0036728E"/>
    <w:rsid w:val="0036731F"/>
    <w:rsid w:val="00370636"/>
    <w:rsid w:val="00370F41"/>
    <w:rsid w:val="00371A79"/>
    <w:rsid w:val="00372514"/>
    <w:rsid w:val="003734E1"/>
    <w:rsid w:val="00373B9A"/>
    <w:rsid w:val="00374C39"/>
    <w:rsid w:val="00375462"/>
    <w:rsid w:val="003755B0"/>
    <w:rsid w:val="003755CB"/>
    <w:rsid w:val="00375B94"/>
    <w:rsid w:val="00375F39"/>
    <w:rsid w:val="00376119"/>
    <w:rsid w:val="00376668"/>
    <w:rsid w:val="00377519"/>
    <w:rsid w:val="00381656"/>
    <w:rsid w:val="00381B95"/>
    <w:rsid w:val="00382FF1"/>
    <w:rsid w:val="00383117"/>
    <w:rsid w:val="003834D0"/>
    <w:rsid w:val="003836D9"/>
    <w:rsid w:val="00383D27"/>
    <w:rsid w:val="003841A4"/>
    <w:rsid w:val="00385127"/>
    <w:rsid w:val="00385750"/>
    <w:rsid w:val="00385820"/>
    <w:rsid w:val="00385A64"/>
    <w:rsid w:val="003866D3"/>
    <w:rsid w:val="00386861"/>
    <w:rsid w:val="0038696C"/>
    <w:rsid w:val="00386EAF"/>
    <w:rsid w:val="00387B26"/>
    <w:rsid w:val="00390707"/>
    <w:rsid w:val="00390D8E"/>
    <w:rsid w:val="00391627"/>
    <w:rsid w:val="0039292F"/>
    <w:rsid w:val="00392CA6"/>
    <w:rsid w:val="00392D38"/>
    <w:rsid w:val="00393020"/>
    <w:rsid w:val="003941A8"/>
    <w:rsid w:val="003942F9"/>
    <w:rsid w:val="00396654"/>
    <w:rsid w:val="003A0A5A"/>
    <w:rsid w:val="003A1F16"/>
    <w:rsid w:val="003A20F9"/>
    <w:rsid w:val="003A319D"/>
    <w:rsid w:val="003A39EF"/>
    <w:rsid w:val="003A3B99"/>
    <w:rsid w:val="003A3BC2"/>
    <w:rsid w:val="003A3E03"/>
    <w:rsid w:val="003A5913"/>
    <w:rsid w:val="003A65F1"/>
    <w:rsid w:val="003A6610"/>
    <w:rsid w:val="003A6E0C"/>
    <w:rsid w:val="003A6EAF"/>
    <w:rsid w:val="003A7657"/>
    <w:rsid w:val="003B0096"/>
    <w:rsid w:val="003B02CD"/>
    <w:rsid w:val="003B060C"/>
    <w:rsid w:val="003B0CAC"/>
    <w:rsid w:val="003B1037"/>
    <w:rsid w:val="003B185C"/>
    <w:rsid w:val="003B2DFD"/>
    <w:rsid w:val="003B3A07"/>
    <w:rsid w:val="003B3BEE"/>
    <w:rsid w:val="003B41CC"/>
    <w:rsid w:val="003B472D"/>
    <w:rsid w:val="003B4DE6"/>
    <w:rsid w:val="003B504A"/>
    <w:rsid w:val="003B58EB"/>
    <w:rsid w:val="003B678C"/>
    <w:rsid w:val="003B6B49"/>
    <w:rsid w:val="003B73FC"/>
    <w:rsid w:val="003B7A31"/>
    <w:rsid w:val="003B7F20"/>
    <w:rsid w:val="003C029D"/>
    <w:rsid w:val="003C085A"/>
    <w:rsid w:val="003C2016"/>
    <w:rsid w:val="003C20C3"/>
    <w:rsid w:val="003C2ADA"/>
    <w:rsid w:val="003C2E9E"/>
    <w:rsid w:val="003C361B"/>
    <w:rsid w:val="003C4977"/>
    <w:rsid w:val="003C4FAC"/>
    <w:rsid w:val="003C5198"/>
    <w:rsid w:val="003C5214"/>
    <w:rsid w:val="003C6257"/>
    <w:rsid w:val="003C64D6"/>
    <w:rsid w:val="003C69F1"/>
    <w:rsid w:val="003C7251"/>
    <w:rsid w:val="003C75EB"/>
    <w:rsid w:val="003C7B61"/>
    <w:rsid w:val="003C7CCE"/>
    <w:rsid w:val="003C7F23"/>
    <w:rsid w:val="003D019F"/>
    <w:rsid w:val="003D0C4E"/>
    <w:rsid w:val="003D13FA"/>
    <w:rsid w:val="003D163A"/>
    <w:rsid w:val="003D1994"/>
    <w:rsid w:val="003D2492"/>
    <w:rsid w:val="003D38C4"/>
    <w:rsid w:val="003D39E6"/>
    <w:rsid w:val="003D4356"/>
    <w:rsid w:val="003D4A61"/>
    <w:rsid w:val="003D5035"/>
    <w:rsid w:val="003D5BC3"/>
    <w:rsid w:val="003D6AD1"/>
    <w:rsid w:val="003D76C7"/>
    <w:rsid w:val="003E0A19"/>
    <w:rsid w:val="003E1A2E"/>
    <w:rsid w:val="003E27A7"/>
    <w:rsid w:val="003E2B7F"/>
    <w:rsid w:val="003E328F"/>
    <w:rsid w:val="003E3B15"/>
    <w:rsid w:val="003E421A"/>
    <w:rsid w:val="003E5314"/>
    <w:rsid w:val="003E543E"/>
    <w:rsid w:val="003E5BEA"/>
    <w:rsid w:val="003E67E7"/>
    <w:rsid w:val="003E6991"/>
    <w:rsid w:val="003F02C5"/>
    <w:rsid w:val="003F049C"/>
    <w:rsid w:val="003F2799"/>
    <w:rsid w:val="003F3852"/>
    <w:rsid w:val="003F4DA6"/>
    <w:rsid w:val="003F51C7"/>
    <w:rsid w:val="003F6B89"/>
    <w:rsid w:val="003F76F2"/>
    <w:rsid w:val="003F7895"/>
    <w:rsid w:val="004009AF"/>
    <w:rsid w:val="0040183F"/>
    <w:rsid w:val="00401BED"/>
    <w:rsid w:val="004035D5"/>
    <w:rsid w:val="0040427C"/>
    <w:rsid w:val="00404AA0"/>
    <w:rsid w:val="00404B17"/>
    <w:rsid w:val="00404BFB"/>
    <w:rsid w:val="004062AD"/>
    <w:rsid w:val="00406B4E"/>
    <w:rsid w:val="00406BFA"/>
    <w:rsid w:val="00406DBC"/>
    <w:rsid w:val="004103FC"/>
    <w:rsid w:val="0041081B"/>
    <w:rsid w:val="00410B7D"/>
    <w:rsid w:val="00410EE4"/>
    <w:rsid w:val="004118E9"/>
    <w:rsid w:val="00411D5B"/>
    <w:rsid w:val="0041230F"/>
    <w:rsid w:val="0041392D"/>
    <w:rsid w:val="00413AF2"/>
    <w:rsid w:val="004143FB"/>
    <w:rsid w:val="00414486"/>
    <w:rsid w:val="00414C8C"/>
    <w:rsid w:val="00415E8E"/>
    <w:rsid w:val="00417170"/>
    <w:rsid w:val="00417C1D"/>
    <w:rsid w:val="00421517"/>
    <w:rsid w:val="00421EAA"/>
    <w:rsid w:val="00422405"/>
    <w:rsid w:val="004224D9"/>
    <w:rsid w:val="004224F1"/>
    <w:rsid w:val="004239CF"/>
    <w:rsid w:val="00423E50"/>
    <w:rsid w:val="0042400A"/>
    <w:rsid w:val="00424372"/>
    <w:rsid w:val="0042630B"/>
    <w:rsid w:val="00426AFD"/>
    <w:rsid w:val="0042784A"/>
    <w:rsid w:val="0043064A"/>
    <w:rsid w:val="00431321"/>
    <w:rsid w:val="004316F5"/>
    <w:rsid w:val="00431E13"/>
    <w:rsid w:val="00431FDA"/>
    <w:rsid w:val="0043200D"/>
    <w:rsid w:val="004321B5"/>
    <w:rsid w:val="00432F2F"/>
    <w:rsid w:val="004339C7"/>
    <w:rsid w:val="004343CE"/>
    <w:rsid w:val="004366A1"/>
    <w:rsid w:val="0044211A"/>
    <w:rsid w:val="0044214C"/>
    <w:rsid w:val="00444556"/>
    <w:rsid w:val="00444C2B"/>
    <w:rsid w:val="00445C87"/>
    <w:rsid w:val="00445F53"/>
    <w:rsid w:val="004462B8"/>
    <w:rsid w:val="00447B23"/>
    <w:rsid w:val="00447D8B"/>
    <w:rsid w:val="0045032F"/>
    <w:rsid w:val="004514B7"/>
    <w:rsid w:val="00451891"/>
    <w:rsid w:val="00451A7C"/>
    <w:rsid w:val="0045323A"/>
    <w:rsid w:val="00453274"/>
    <w:rsid w:val="00453BBD"/>
    <w:rsid w:val="00453E16"/>
    <w:rsid w:val="004548EC"/>
    <w:rsid w:val="004554B1"/>
    <w:rsid w:val="0045569E"/>
    <w:rsid w:val="00455D02"/>
    <w:rsid w:val="00457EA6"/>
    <w:rsid w:val="004600DE"/>
    <w:rsid w:val="0046013D"/>
    <w:rsid w:val="00460B4D"/>
    <w:rsid w:val="004626B5"/>
    <w:rsid w:val="00462B12"/>
    <w:rsid w:val="004630FD"/>
    <w:rsid w:val="004648A4"/>
    <w:rsid w:val="0046685C"/>
    <w:rsid w:val="00467086"/>
    <w:rsid w:val="0046755A"/>
    <w:rsid w:val="00470BAF"/>
    <w:rsid w:val="004723C5"/>
    <w:rsid w:val="00472CCD"/>
    <w:rsid w:val="00473C7E"/>
    <w:rsid w:val="00474D0D"/>
    <w:rsid w:val="0047533F"/>
    <w:rsid w:val="00475C34"/>
    <w:rsid w:val="00476490"/>
    <w:rsid w:val="00476CF9"/>
    <w:rsid w:val="0047747D"/>
    <w:rsid w:val="00477543"/>
    <w:rsid w:val="00477D48"/>
    <w:rsid w:val="00480542"/>
    <w:rsid w:val="004817CB"/>
    <w:rsid w:val="00481FD9"/>
    <w:rsid w:val="0048267A"/>
    <w:rsid w:val="00482B51"/>
    <w:rsid w:val="00482DA1"/>
    <w:rsid w:val="00482FDC"/>
    <w:rsid w:val="004832EA"/>
    <w:rsid w:val="00483BFC"/>
    <w:rsid w:val="004849B0"/>
    <w:rsid w:val="00485FBA"/>
    <w:rsid w:val="00486387"/>
    <w:rsid w:val="00486F9C"/>
    <w:rsid w:val="004878FA"/>
    <w:rsid w:val="00487AFA"/>
    <w:rsid w:val="00490217"/>
    <w:rsid w:val="004903CF"/>
    <w:rsid w:val="00490D28"/>
    <w:rsid w:val="00491237"/>
    <w:rsid w:val="00491DBE"/>
    <w:rsid w:val="00492ACA"/>
    <w:rsid w:val="00494AFB"/>
    <w:rsid w:val="00494B3E"/>
    <w:rsid w:val="004968F9"/>
    <w:rsid w:val="00496E9C"/>
    <w:rsid w:val="004978B7"/>
    <w:rsid w:val="004A0F88"/>
    <w:rsid w:val="004A2072"/>
    <w:rsid w:val="004A251B"/>
    <w:rsid w:val="004A2F5D"/>
    <w:rsid w:val="004A2FF3"/>
    <w:rsid w:val="004A3EEF"/>
    <w:rsid w:val="004A418B"/>
    <w:rsid w:val="004A4BBC"/>
    <w:rsid w:val="004A4E7C"/>
    <w:rsid w:val="004A5529"/>
    <w:rsid w:val="004A620E"/>
    <w:rsid w:val="004A66DF"/>
    <w:rsid w:val="004A7343"/>
    <w:rsid w:val="004B0ABD"/>
    <w:rsid w:val="004B16FB"/>
    <w:rsid w:val="004B2FB2"/>
    <w:rsid w:val="004B3658"/>
    <w:rsid w:val="004B3B28"/>
    <w:rsid w:val="004B5721"/>
    <w:rsid w:val="004B5CEC"/>
    <w:rsid w:val="004B6048"/>
    <w:rsid w:val="004B749C"/>
    <w:rsid w:val="004B7D0D"/>
    <w:rsid w:val="004B7E8B"/>
    <w:rsid w:val="004C0BB9"/>
    <w:rsid w:val="004C1601"/>
    <w:rsid w:val="004C2539"/>
    <w:rsid w:val="004C2ADA"/>
    <w:rsid w:val="004C2F1D"/>
    <w:rsid w:val="004C3472"/>
    <w:rsid w:val="004C4602"/>
    <w:rsid w:val="004C4931"/>
    <w:rsid w:val="004C4A1A"/>
    <w:rsid w:val="004C4A72"/>
    <w:rsid w:val="004C4D2E"/>
    <w:rsid w:val="004C514E"/>
    <w:rsid w:val="004C51DF"/>
    <w:rsid w:val="004C5717"/>
    <w:rsid w:val="004C63DE"/>
    <w:rsid w:val="004C670F"/>
    <w:rsid w:val="004C6AFA"/>
    <w:rsid w:val="004C70A7"/>
    <w:rsid w:val="004D01F1"/>
    <w:rsid w:val="004D05FC"/>
    <w:rsid w:val="004D0A00"/>
    <w:rsid w:val="004D0E3D"/>
    <w:rsid w:val="004D1058"/>
    <w:rsid w:val="004D1906"/>
    <w:rsid w:val="004D215A"/>
    <w:rsid w:val="004D403E"/>
    <w:rsid w:val="004D41EA"/>
    <w:rsid w:val="004D4BC3"/>
    <w:rsid w:val="004D50C8"/>
    <w:rsid w:val="004D563B"/>
    <w:rsid w:val="004D5865"/>
    <w:rsid w:val="004D6A98"/>
    <w:rsid w:val="004D7D93"/>
    <w:rsid w:val="004E031E"/>
    <w:rsid w:val="004E0526"/>
    <w:rsid w:val="004E0569"/>
    <w:rsid w:val="004E08F2"/>
    <w:rsid w:val="004E0D71"/>
    <w:rsid w:val="004E325F"/>
    <w:rsid w:val="004E4A46"/>
    <w:rsid w:val="004E4CEC"/>
    <w:rsid w:val="004E5BCF"/>
    <w:rsid w:val="004E6492"/>
    <w:rsid w:val="004E6BC2"/>
    <w:rsid w:val="004E7201"/>
    <w:rsid w:val="004E774A"/>
    <w:rsid w:val="004E7AA8"/>
    <w:rsid w:val="004F081D"/>
    <w:rsid w:val="004F0A03"/>
    <w:rsid w:val="004F0AF1"/>
    <w:rsid w:val="004F1914"/>
    <w:rsid w:val="004F354D"/>
    <w:rsid w:val="004F3C81"/>
    <w:rsid w:val="004F526C"/>
    <w:rsid w:val="004F6F7D"/>
    <w:rsid w:val="004F7316"/>
    <w:rsid w:val="004F79A3"/>
    <w:rsid w:val="005002AD"/>
    <w:rsid w:val="005002D0"/>
    <w:rsid w:val="00500367"/>
    <w:rsid w:val="0050066F"/>
    <w:rsid w:val="005008A7"/>
    <w:rsid w:val="00500C71"/>
    <w:rsid w:val="00501228"/>
    <w:rsid w:val="0050187F"/>
    <w:rsid w:val="0050272C"/>
    <w:rsid w:val="00503470"/>
    <w:rsid w:val="005044F9"/>
    <w:rsid w:val="00505646"/>
    <w:rsid w:val="00505987"/>
    <w:rsid w:val="005064D2"/>
    <w:rsid w:val="005071AF"/>
    <w:rsid w:val="00507D46"/>
    <w:rsid w:val="00507DD9"/>
    <w:rsid w:val="00510386"/>
    <w:rsid w:val="00510CDB"/>
    <w:rsid w:val="00510E37"/>
    <w:rsid w:val="00510F2C"/>
    <w:rsid w:val="00511172"/>
    <w:rsid w:val="0051120C"/>
    <w:rsid w:val="00512114"/>
    <w:rsid w:val="00512F86"/>
    <w:rsid w:val="005130C6"/>
    <w:rsid w:val="005132D7"/>
    <w:rsid w:val="005132EA"/>
    <w:rsid w:val="0051331C"/>
    <w:rsid w:val="00513515"/>
    <w:rsid w:val="005158AC"/>
    <w:rsid w:val="00515D1E"/>
    <w:rsid w:val="00516473"/>
    <w:rsid w:val="00516CFD"/>
    <w:rsid w:val="00517210"/>
    <w:rsid w:val="005173D2"/>
    <w:rsid w:val="00520A2D"/>
    <w:rsid w:val="00521387"/>
    <w:rsid w:val="0052163F"/>
    <w:rsid w:val="00521674"/>
    <w:rsid w:val="00522658"/>
    <w:rsid w:val="00522788"/>
    <w:rsid w:val="00523856"/>
    <w:rsid w:val="00523861"/>
    <w:rsid w:val="005242E5"/>
    <w:rsid w:val="005248D2"/>
    <w:rsid w:val="00525264"/>
    <w:rsid w:val="00526274"/>
    <w:rsid w:val="00526517"/>
    <w:rsid w:val="00527333"/>
    <w:rsid w:val="005277B1"/>
    <w:rsid w:val="00527CA7"/>
    <w:rsid w:val="005309AE"/>
    <w:rsid w:val="00530A85"/>
    <w:rsid w:val="00530E92"/>
    <w:rsid w:val="0053121C"/>
    <w:rsid w:val="0053210A"/>
    <w:rsid w:val="0053231F"/>
    <w:rsid w:val="005326B2"/>
    <w:rsid w:val="005326F8"/>
    <w:rsid w:val="00532CDB"/>
    <w:rsid w:val="00532EAE"/>
    <w:rsid w:val="00534365"/>
    <w:rsid w:val="0053459C"/>
    <w:rsid w:val="00535CD2"/>
    <w:rsid w:val="00536259"/>
    <w:rsid w:val="00536C2C"/>
    <w:rsid w:val="005370B7"/>
    <w:rsid w:val="0053714D"/>
    <w:rsid w:val="00537726"/>
    <w:rsid w:val="005377A9"/>
    <w:rsid w:val="00537871"/>
    <w:rsid w:val="0054176F"/>
    <w:rsid w:val="0054179D"/>
    <w:rsid w:val="00541A89"/>
    <w:rsid w:val="00541ADB"/>
    <w:rsid w:val="00541F0F"/>
    <w:rsid w:val="00542DBD"/>
    <w:rsid w:val="0054364F"/>
    <w:rsid w:val="00543EAF"/>
    <w:rsid w:val="0054521E"/>
    <w:rsid w:val="00545D8D"/>
    <w:rsid w:val="0054759F"/>
    <w:rsid w:val="00547685"/>
    <w:rsid w:val="0054791A"/>
    <w:rsid w:val="00547F3E"/>
    <w:rsid w:val="00550180"/>
    <w:rsid w:val="0055087E"/>
    <w:rsid w:val="00551085"/>
    <w:rsid w:val="00551291"/>
    <w:rsid w:val="00551A95"/>
    <w:rsid w:val="005520BF"/>
    <w:rsid w:val="005526AB"/>
    <w:rsid w:val="00553910"/>
    <w:rsid w:val="00553F4B"/>
    <w:rsid w:val="005558BC"/>
    <w:rsid w:val="00556C97"/>
    <w:rsid w:val="00556F3B"/>
    <w:rsid w:val="00557B8D"/>
    <w:rsid w:val="005617C5"/>
    <w:rsid w:val="00561BF7"/>
    <w:rsid w:val="0056238E"/>
    <w:rsid w:val="0056288B"/>
    <w:rsid w:val="00562B7F"/>
    <w:rsid w:val="00563C7E"/>
    <w:rsid w:val="0056450B"/>
    <w:rsid w:val="0056468A"/>
    <w:rsid w:val="00564D33"/>
    <w:rsid w:val="00565BEB"/>
    <w:rsid w:val="00565C3A"/>
    <w:rsid w:val="00566541"/>
    <w:rsid w:val="0056670F"/>
    <w:rsid w:val="005670AA"/>
    <w:rsid w:val="005706F1"/>
    <w:rsid w:val="00570C83"/>
    <w:rsid w:val="00570F8A"/>
    <w:rsid w:val="005728C3"/>
    <w:rsid w:val="00573710"/>
    <w:rsid w:val="00573829"/>
    <w:rsid w:val="0057397B"/>
    <w:rsid w:val="005740BD"/>
    <w:rsid w:val="00574B34"/>
    <w:rsid w:val="00575116"/>
    <w:rsid w:val="005763EA"/>
    <w:rsid w:val="00576D79"/>
    <w:rsid w:val="0057736B"/>
    <w:rsid w:val="005801D3"/>
    <w:rsid w:val="005808A9"/>
    <w:rsid w:val="00580C66"/>
    <w:rsid w:val="00581447"/>
    <w:rsid w:val="00582147"/>
    <w:rsid w:val="0058257E"/>
    <w:rsid w:val="00582925"/>
    <w:rsid w:val="00582E7E"/>
    <w:rsid w:val="0058361D"/>
    <w:rsid w:val="00584E1F"/>
    <w:rsid w:val="00586701"/>
    <w:rsid w:val="00586906"/>
    <w:rsid w:val="00587E3D"/>
    <w:rsid w:val="0059000C"/>
    <w:rsid w:val="00590121"/>
    <w:rsid w:val="0059094A"/>
    <w:rsid w:val="00590AE7"/>
    <w:rsid w:val="00591600"/>
    <w:rsid w:val="005929D9"/>
    <w:rsid w:val="00592EE4"/>
    <w:rsid w:val="005936EC"/>
    <w:rsid w:val="00593DCB"/>
    <w:rsid w:val="00593EE5"/>
    <w:rsid w:val="005942AC"/>
    <w:rsid w:val="00594375"/>
    <w:rsid w:val="00594B97"/>
    <w:rsid w:val="005963C1"/>
    <w:rsid w:val="00597806"/>
    <w:rsid w:val="005979C3"/>
    <w:rsid w:val="005A0176"/>
    <w:rsid w:val="005A3630"/>
    <w:rsid w:val="005A51D6"/>
    <w:rsid w:val="005A615D"/>
    <w:rsid w:val="005A6256"/>
    <w:rsid w:val="005A6946"/>
    <w:rsid w:val="005B095F"/>
    <w:rsid w:val="005B14AE"/>
    <w:rsid w:val="005B2259"/>
    <w:rsid w:val="005B270E"/>
    <w:rsid w:val="005B2A27"/>
    <w:rsid w:val="005B3AC7"/>
    <w:rsid w:val="005B5297"/>
    <w:rsid w:val="005B5617"/>
    <w:rsid w:val="005B566B"/>
    <w:rsid w:val="005B5923"/>
    <w:rsid w:val="005B5F97"/>
    <w:rsid w:val="005B663A"/>
    <w:rsid w:val="005B6868"/>
    <w:rsid w:val="005B69C6"/>
    <w:rsid w:val="005B6AC1"/>
    <w:rsid w:val="005B6E3A"/>
    <w:rsid w:val="005B70F0"/>
    <w:rsid w:val="005B7BC5"/>
    <w:rsid w:val="005C01D2"/>
    <w:rsid w:val="005C0435"/>
    <w:rsid w:val="005C05CD"/>
    <w:rsid w:val="005C08FB"/>
    <w:rsid w:val="005C13CA"/>
    <w:rsid w:val="005C175A"/>
    <w:rsid w:val="005C2013"/>
    <w:rsid w:val="005C20BB"/>
    <w:rsid w:val="005C2A13"/>
    <w:rsid w:val="005C2F27"/>
    <w:rsid w:val="005C3AF7"/>
    <w:rsid w:val="005C4856"/>
    <w:rsid w:val="005C497D"/>
    <w:rsid w:val="005C4F4B"/>
    <w:rsid w:val="005C50CD"/>
    <w:rsid w:val="005C58F2"/>
    <w:rsid w:val="005C5B0F"/>
    <w:rsid w:val="005C5BE9"/>
    <w:rsid w:val="005C6602"/>
    <w:rsid w:val="005C7774"/>
    <w:rsid w:val="005D06FF"/>
    <w:rsid w:val="005D07E3"/>
    <w:rsid w:val="005D0813"/>
    <w:rsid w:val="005D27CA"/>
    <w:rsid w:val="005D2918"/>
    <w:rsid w:val="005D5137"/>
    <w:rsid w:val="005D581F"/>
    <w:rsid w:val="005D5A8B"/>
    <w:rsid w:val="005D5CEE"/>
    <w:rsid w:val="005D5D6B"/>
    <w:rsid w:val="005D69F8"/>
    <w:rsid w:val="005D6A0E"/>
    <w:rsid w:val="005D6CC5"/>
    <w:rsid w:val="005D6D97"/>
    <w:rsid w:val="005D7AD4"/>
    <w:rsid w:val="005D7CBC"/>
    <w:rsid w:val="005E0071"/>
    <w:rsid w:val="005E390A"/>
    <w:rsid w:val="005E39B6"/>
    <w:rsid w:val="005E3BE5"/>
    <w:rsid w:val="005E49E3"/>
    <w:rsid w:val="005E4A12"/>
    <w:rsid w:val="005E4CC0"/>
    <w:rsid w:val="005F0287"/>
    <w:rsid w:val="005F083C"/>
    <w:rsid w:val="005F0A4F"/>
    <w:rsid w:val="005F10C5"/>
    <w:rsid w:val="005F1692"/>
    <w:rsid w:val="005F1F0C"/>
    <w:rsid w:val="005F26BF"/>
    <w:rsid w:val="005F27D3"/>
    <w:rsid w:val="005F2988"/>
    <w:rsid w:val="005F2BF3"/>
    <w:rsid w:val="005F315C"/>
    <w:rsid w:val="005F3BD6"/>
    <w:rsid w:val="005F455D"/>
    <w:rsid w:val="005F4695"/>
    <w:rsid w:val="005F4879"/>
    <w:rsid w:val="005F4F24"/>
    <w:rsid w:val="005F59BB"/>
    <w:rsid w:val="005F6FF7"/>
    <w:rsid w:val="005F7A3A"/>
    <w:rsid w:val="005F7C5C"/>
    <w:rsid w:val="00600A12"/>
    <w:rsid w:val="00600AF1"/>
    <w:rsid w:val="00601281"/>
    <w:rsid w:val="00601988"/>
    <w:rsid w:val="006022F0"/>
    <w:rsid w:val="006043CE"/>
    <w:rsid w:val="00605013"/>
    <w:rsid w:val="0060638A"/>
    <w:rsid w:val="0060644C"/>
    <w:rsid w:val="0060647A"/>
    <w:rsid w:val="006066C9"/>
    <w:rsid w:val="00607237"/>
    <w:rsid w:val="006105A0"/>
    <w:rsid w:val="0061067B"/>
    <w:rsid w:val="00610801"/>
    <w:rsid w:val="00611035"/>
    <w:rsid w:val="00612D89"/>
    <w:rsid w:val="00613656"/>
    <w:rsid w:val="00614335"/>
    <w:rsid w:val="00614407"/>
    <w:rsid w:val="00616061"/>
    <w:rsid w:val="006167BE"/>
    <w:rsid w:val="00616BE3"/>
    <w:rsid w:val="00616E2A"/>
    <w:rsid w:val="00617704"/>
    <w:rsid w:val="006207C3"/>
    <w:rsid w:val="00620C48"/>
    <w:rsid w:val="00621709"/>
    <w:rsid w:val="00621797"/>
    <w:rsid w:val="0062442C"/>
    <w:rsid w:val="00624CF4"/>
    <w:rsid w:val="00625921"/>
    <w:rsid w:val="00625E0C"/>
    <w:rsid w:val="0062605B"/>
    <w:rsid w:val="00626706"/>
    <w:rsid w:val="00630365"/>
    <w:rsid w:val="006304AA"/>
    <w:rsid w:val="0063136F"/>
    <w:rsid w:val="006313D3"/>
    <w:rsid w:val="00631728"/>
    <w:rsid w:val="006329EF"/>
    <w:rsid w:val="00632A6D"/>
    <w:rsid w:val="00632C6E"/>
    <w:rsid w:val="0063368F"/>
    <w:rsid w:val="0063383E"/>
    <w:rsid w:val="00633F35"/>
    <w:rsid w:val="00634D12"/>
    <w:rsid w:val="006358CE"/>
    <w:rsid w:val="00635E1D"/>
    <w:rsid w:val="0063696E"/>
    <w:rsid w:val="0064285E"/>
    <w:rsid w:val="00642D07"/>
    <w:rsid w:val="00642DA0"/>
    <w:rsid w:val="006436EF"/>
    <w:rsid w:val="00644495"/>
    <w:rsid w:val="00644F05"/>
    <w:rsid w:val="00645A13"/>
    <w:rsid w:val="006460E1"/>
    <w:rsid w:val="00646610"/>
    <w:rsid w:val="0064694C"/>
    <w:rsid w:val="00646D93"/>
    <w:rsid w:val="006550FF"/>
    <w:rsid w:val="00655C89"/>
    <w:rsid w:val="0065675D"/>
    <w:rsid w:val="006568B5"/>
    <w:rsid w:val="0065732B"/>
    <w:rsid w:val="00657438"/>
    <w:rsid w:val="00657616"/>
    <w:rsid w:val="006578CA"/>
    <w:rsid w:val="00657E48"/>
    <w:rsid w:val="006607DF"/>
    <w:rsid w:val="00660827"/>
    <w:rsid w:val="00661B90"/>
    <w:rsid w:val="0066249F"/>
    <w:rsid w:val="00663527"/>
    <w:rsid w:val="00663BC7"/>
    <w:rsid w:val="00663DF1"/>
    <w:rsid w:val="00664418"/>
    <w:rsid w:val="00664FE2"/>
    <w:rsid w:val="00665C68"/>
    <w:rsid w:val="006663AB"/>
    <w:rsid w:val="00666F76"/>
    <w:rsid w:val="00667E11"/>
    <w:rsid w:val="00670856"/>
    <w:rsid w:val="00670F5A"/>
    <w:rsid w:val="00671D69"/>
    <w:rsid w:val="0067214F"/>
    <w:rsid w:val="0067231D"/>
    <w:rsid w:val="0067278E"/>
    <w:rsid w:val="00672FEA"/>
    <w:rsid w:val="0067348C"/>
    <w:rsid w:val="006740DD"/>
    <w:rsid w:val="0067431D"/>
    <w:rsid w:val="00675CF9"/>
    <w:rsid w:val="0067654A"/>
    <w:rsid w:val="00680538"/>
    <w:rsid w:val="006813BB"/>
    <w:rsid w:val="006814E7"/>
    <w:rsid w:val="00681E4D"/>
    <w:rsid w:val="006823AC"/>
    <w:rsid w:val="0068338A"/>
    <w:rsid w:val="00683A47"/>
    <w:rsid w:val="00683B50"/>
    <w:rsid w:val="00683F01"/>
    <w:rsid w:val="00685B28"/>
    <w:rsid w:val="0068606F"/>
    <w:rsid w:val="00686083"/>
    <w:rsid w:val="00687C74"/>
    <w:rsid w:val="00687EFC"/>
    <w:rsid w:val="00690734"/>
    <w:rsid w:val="00691E07"/>
    <w:rsid w:val="00692826"/>
    <w:rsid w:val="0069301C"/>
    <w:rsid w:val="006937E5"/>
    <w:rsid w:val="00693E21"/>
    <w:rsid w:val="00693F98"/>
    <w:rsid w:val="0069502E"/>
    <w:rsid w:val="006953AB"/>
    <w:rsid w:val="00695EA2"/>
    <w:rsid w:val="00696099"/>
    <w:rsid w:val="00696856"/>
    <w:rsid w:val="00696938"/>
    <w:rsid w:val="00696D0E"/>
    <w:rsid w:val="00696ED7"/>
    <w:rsid w:val="00697CB5"/>
    <w:rsid w:val="006A11B3"/>
    <w:rsid w:val="006A1648"/>
    <w:rsid w:val="006A2465"/>
    <w:rsid w:val="006A3BC7"/>
    <w:rsid w:val="006A3F60"/>
    <w:rsid w:val="006A42F0"/>
    <w:rsid w:val="006A44DF"/>
    <w:rsid w:val="006A4D14"/>
    <w:rsid w:val="006A53F5"/>
    <w:rsid w:val="006A5480"/>
    <w:rsid w:val="006A5CC3"/>
    <w:rsid w:val="006A724E"/>
    <w:rsid w:val="006A789A"/>
    <w:rsid w:val="006A79A8"/>
    <w:rsid w:val="006A79AB"/>
    <w:rsid w:val="006A7DEB"/>
    <w:rsid w:val="006B0C04"/>
    <w:rsid w:val="006B13B0"/>
    <w:rsid w:val="006B1B51"/>
    <w:rsid w:val="006B1BFB"/>
    <w:rsid w:val="006B21C2"/>
    <w:rsid w:val="006B3931"/>
    <w:rsid w:val="006B4303"/>
    <w:rsid w:val="006B485C"/>
    <w:rsid w:val="006B5085"/>
    <w:rsid w:val="006B5884"/>
    <w:rsid w:val="006B69D3"/>
    <w:rsid w:val="006C12C7"/>
    <w:rsid w:val="006C1934"/>
    <w:rsid w:val="006C1FF2"/>
    <w:rsid w:val="006C27E9"/>
    <w:rsid w:val="006C3562"/>
    <w:rsid w:val="006C3857"/>
    <w:rsid w:val="006C3910"/>
    <w:rsid w:val="006C4E1A"/>
    <w:rsid w:val="006C5607"/>
    <w:rsid w:val="006C5CC1"/>
    <w:rsid w:val="006C6293"/>
    <w:rsid w:val="006C7345"/>
    <w:rsid w:val="006C742A"/>
    <w:rsid w:val="006D0B5F"/>
    <w:rsid w:val="006D0C65"/>
    <w:rsid w:val="006D0E83"/>
    <w:rsid w:val="006D1672"/>
    <w:rsid w:val="006D3F97"/>
    <w:rsid w:val="006D4187"/>
    <w:rsid w:val="006D41B1"/>
    <w:rsid w:val="006D46A9"/>
    <w:rsid w:val="006D67A7"/>
    <w:rsid w:val="006D755C"/>
    <w:rsid w:val="006E10DA"/>
    <w:rsid w:val="006E225D"/>
    <w:rsid w:val="006E2ED2"/>
    <w:rsid w:val="006E377D"/>
    <w:rsid w:val="006E41EB"/>
    <w:rsid w:val="006E4407"/>
    <w:rsid w:val="006E5F8D"/>
    <w:rsid w:val="006E659F"/>
    <w:rsid w:val="006E667A"/>
    <w:rsid w:val="006E70EF"/>
    <w:rsid w:val="006F02F7"/>
    <w:rsid w:val="006F05AB"/>
    <w:rsid w:val="006F1146"/>
    <w:rsid w:val="006F1687"/>
    <w:rsid w:val="006F2738"/>
    <w:rsid w:val="006F2D03"/>
    <w:rsid w:val="006F52D4"/>
    <w:rsid w:val="006F5540"/>
    <w:rsid w:val="006F5CF3"/>
    <w:rsid w:val="006F79C2"/>
    <w:rsid w:val="006F7B09"/>
    <w:rsid w:val="00700C20"/>
    <w:rsid w:val="00701D14"/>
    <w:rsid w:val="00702624"/>
    <w:rsid w:val="00704E6F"/>
    <w:rsid w:val="007059DB"/>
    <w:rsid w:val="00705A65"/>
    <w:rsid w:val="00705C1E"/>
    <w:rsid w:val="00706789"/>
    <w:rsid w:val="00706A78"/>
    <w:rsid w:val="00706EA3"/>
    <w:rsid w:val="007074DD"/>
    <w:rsid w:val="007102A2"/>
    <w:rsid w:val="00710390"/>
    <w:rsid w:val="00710935"/>
    <w:rsid w:val="00711615"/>
    <w:rsid w:val="007116ED"/>
    <w:rsid w:val="007118B0"/>
    <w:rsid w:val="00711C16"/>
    <w:rsid w:val="007125AC"/>
    <w:rsid w:val="00712BCB"/>
    <w:rsid w:val="00713ABF"/>
    <w:rsid w:val="00713B6A"/>
    <w:rsid w:val="00713CA5"/>
    <w:rsid w:val="00713D75"/>
    <w:rsid w:val="00714707"/>
    <w:rsid w:val="00714FE1"/>
    <w:rsid w:val="00715150"/>
    <w:rsid w:val="00716496"/>
    <w:rsid w:val="0071669A"/>
    <w:rsid w:val="007167A5"/>
    <w:rsid w:val="007177D7"/>
    <w:rsid w:val="00720A76"/>
    <w:rsid w:val="00721283"/>
    <w:rsid w:val="00721479"/>
    <w:rsid w:val="00721A51"/>
    <w:rsid w:val="0072302B"/>
    <w:rsid w:val="00723222"/>
    <w:rsid w:val="00724A96"/>
    <w:rsid w:val="00724B6C"/>
    <w:rsid w:val="0072571F"/>
    <w:rsid w:val="007266CD"/>
    <w:rsid w:val="00726726"/>
    <w:rsid w:val="00726751"/>
    <w:rsid w:val="00726EF7"/>
    <w:rsid w:val="0072718C"/>
    <w:rsid w:val="00732593"/>
    <w:rsid w:val="00733597"/>
    <w:rsid w:val="00733A2E"/>
    <w:rsid w:val="00734391"/>
    <w:rsid w:val="00734E8F"/>
    <w:rsid w:val="007353EF"/>
    <w:rsid w:val="00735842"/>
    <w:rsid w:val="00735D3A"/>
    <w:rsid w:val="00737D92"/>
    <w:rsid w:val="00741EDC"/>
    <w:rsid w:val="007421D5"/>
    <w:rsid w:val="0074247F"/>
    <w:rsid w:val="007427AB"/>
    <w:rsid w:val="007436FF"/>
    <w:rsid w:val="0074397A"/>
    <w:rsid w:val="00743B90"/>
    <w:rsid w:val="00744BB1"/>
    <w:rsid w:val="00744CBD"/>
    <w:rsid w:val="00744CDC"/>
    <w:rsid w:val="00744F41"/>
    <w:rsid w:val="00745A05"/>
    <w:rsid w:val="0074605F"/>
    <w:rsid w:val="007462CA"/>
    <w:rsid w:val="00747177"/>
    <w:rsid w:val="007506B5"/>
    <w:rsid w:val="007506F1"/>
    <w:rsid w:val="00750701"/>
    <w:rsid w:val="00750CED"/>
    <w:rsid w:val="0075115B"/>
    <w:rsid w:val="007517BF"/>
    <w:rsid w:val="00751ADD"/>
    <w:rsid w:val="00751E61"/>
    <w:rsid w:val="00753E48"/>
    <w:rsid w:val="00754EBD"/>
    <w:rsid w:val="007556F0"/>
    <w:rsid w:val="00755A82"/>
    <w:rsid w:val="00755AEB"/>
    <w:rsid w:val="00756249"/>
    <w:rsid w:val="007564F0"/>
    <w:rsid w:val="007565CD"/>
    <w:rsid w:val="00757B3C"/>
    <w:rsid w:val="00760D53"/>
    <w:rsid w:val="007611A6"/>
    <w:rsid w:val="00761F52"/>
    <w:rsid w:val="00762933"/>
    <w:rsid w:val="00762F5F"/>
    <w:rsid w:val="007634F4"/>
    <w:rsid w:val="00763EA0"/>
    <w:rsid w:val="007642C3"/>
    <w:rsid w:val="00764F72"/>
    <w:rsid w:val="00765196"/>
    <w:rsid w:val="00765578"/>
    <w:rsid w:val="00766661"/>
    <w:rsid w:val="007678FF"/>
    <w:rsid w:val="007700C9"/>
    <w:rsid w:val="00770189"/>
    <w:rsid w:val="007701D3"/>
    <w:rsid w:val="00770B7B"/>
    <w:rsid w:val="007731D7"/>
    <w:rsid w:val="0077564B"/>
    <w:rsid w:val="00776172"/>
    <w:rsid w:val="007769F0"/>
    <w:rsid w:val="00776C5C"/>
    <w:rsid w:val="0077704E"/>
    <w:rsid w:val="00777216"/>
    <w:rsid w:val="00777610"/>
    <w:rsid w:val="00780AB1"/>
    <w:rsid w:val="007830BD"/>
    <w:rsid w:val="00783231"/>
    <w:rsid w:val="00783241"/>
    <w:rsid w:val="007832C6"/>
    <w:rsid w:val="0078357C"/>
    <w:rsid w:val="0078409C"/>
    <w:rsid w:val="00784460"/>
    <w:rsid w:val="007857D0"/>
    <w:rsid w:val="00785C6A"/>
    <w:rsid w:val="007864C4"/>
    <w:rsid w:val="007866A5"/>
    <w:rsid w:val="0078674B"/>
    <w:rsid w:val="007870A0"/>
    <w:rsid w:val="00790686"/>
    <w:rsid w:val="007906F1"/>
    <w:rsid w:val="00791601"/>
    <w:rsid w:val="00791A7E"/>
    <w:rsid w:val="00791F53"/>
    <w:rsid w:val="00792E62"/>
    <w:rsid w:val="0079417F"/>
    <w:rsid w:val="00794228"/>
    <w:rsid w:val="00794A9D"/>
    <w:rsid w:val="007954D4"/>
    <w:rsid w:val="0079738B"/>
    <w:rsid w:val="00797A63"/>
    <w:rsid w:val="00797F95"/>
    <w:rsid w:val="007A03C2"/>
    <w:rsid w:val="007A0554"/>
    <w:rsid w:val="007A08B0"/>
    <w:rsid w:val="007A0E67"/>
    <w:rsid w:val="007A10F1"/>
    <w:rsid w:val="007A1122"/>
    <w:rsid w:val="007A1A45"/>
    <w:rsid w:val="007A2E71"/>
    <w:rsid w:val="007A2FFD"/>
    <w:rsid w:val="007A3DA2"/>
    <w:rsid w:val="007A3F9E"/>
    <w:rsid w:val="007A418A"/>
    <w:rsid w:val="007A4D58"/>
    <w:rsid w:val="007A5B86"/>
    <w:rsid w:val="007A6036"/>
    <w:rsid w:val="007A6595"/>
    <w:rsid w:val="007A6FB6"/>
    <w:rsid w:val="007A713F"/>
    <w:rsid w:val="007A7C61"/>
    <w:rsid w:val="007B1014"/>
    <w:rsid w:val="007B1EA4"/>
    <w:rsid w:val="007B295F"/>
    <w:rsid w:val="007B4286"/>
    <w:rsid w:val="007B4D38"/>
    <w:rsid w:val="007B4D3A"/>
    <w:rsid w:val="007B539E"/>
    <w:rsid w:val="007B5D0F"/>
    <w:rsid w:val="007B626D"/>
    <w:rsid w:val="007B6B9F"/>
    <w:rsid w:val="007B7431"/>
    <w:rsid w:val="007C0004"/>
    <w:rsid w:val="007C0057"/>
    <w:rsid w:val="007C0974"/>
    <w:rsid w:val="007C12AE"/>
    <w:rsid w:val="007C16A2"/>
    <w:rsid w:val="007C1C4D"/>
    <w:rsid w:val="007C2107"/>
    <w:rsid w:val="007C284D"/>
    <w:rsid w:val="007C3E7D"/>
    <w:rsid w:val="007C414B"/>
    <w:rsid w:val="007C44DA"/>
    <w:rsid w:val="007C6BFF"/>
    <w:rsid w:val="007C77F3"/>
    <w:rsid w:val="007C7ACA"/>
    <w:rsid w:val="007D0C22"/>
    <w:rsid w:val="007D20F6"/>
    <w:rsid w:val="007D2974"/>
    <w:rsid w:val="007D3C2E"/>
    <w:rsid w:val="007D3F8B"/>
    <w:rsid w:val="007D466D"/>
    <w:rsid w:val="007D4A90"/>
    <w:rsid w:val="007D4B7D"/>
    <w:rsid w:val="007D4F57"/>
    <w:rsid w:val="007D51AC"/>
    <w:rsid w:val="007D56DA"/>
    <w:rsid w:val="007D58A6"/>
    <w:rsid w:val="007D5B30"/>
    <w:rsid w:val="007D5DCA"/>
    <w:rsid w:val="007D6B1D"/>
    <w:rsid w:val="007D6C5C"/>
    <w:rsid w:val="007D7522"/>
    <w:rsid w:val="007D7880"/>
    <w:rsid w:val="007E1491"/>
    <w:rsid w:val="007E3193"/>
    <w:rsid w:val="007E3346"/>
    <w:rsid w:val="007E3624"/>
    <w:rsid w:val="007E4C11"/>
    <w:rsid w:val="007E5882"/>
    <w:rsid w:val="007E7780"/>
    <w:rsid w:val="007E7801"/>
    <w:rsid w:val="007E7D33"/>
    <w:rsid w:val="007F118D"/>
    <w:rsid w:val="007F1513"/>
    <w:rsid w:val="007F1E22"/>
    <w:rsid w:val="007F431B"/>
    <w:rsid w:val="007F47CB"/>
    <w:rsid w:val="007F47F7"/>
    <w:rsid w:val="007F4E99"/>
    <w:rsid w:val="007F6182"/>
    <w:rsid w:val="007F6876"/>
    <w:rsid w:val="008007A8"/>
    <w:rsid w:val="00800A10"/>
    <w:rsid w:val="008020C8"/>
    <w:rsid w:val="008031BD"/>
    <w:rsid w:val="008039E4"/>
    <w:rsid w:val="0080574F"/>
    <w:rsid w:val="008061B9"/>
    <w:rsid w:val="0081051D"/>
    <w:rsid w:val="00811594"/>
    <w:rsid w:val="00811AEE"/>
    <w:rsid w:val="0081216F"/>
    <w:rsid w:val="008128C5"/>
    <w:rsid w:val="00812AD1"/>
    <w:rsid w:val="00812EE5"/>
    <w:rsid w:val="008139DE"/>
    <w:rsid w:val="0081436B"/>
    <w:rsid w:val="00814B03"/>
    <w:rsid w:val="0081522D"/>
    <w:rsid w:val="008155B6"/>
    <w:rsid w:val="00815E30"/>
    <w:rsid w:val="008165B6"/>
    <w:rsid w:val="0081660E"/>
    <w:rsid w:val="00817268"/>
    <w:rsid w:val="00820366"/>
    <w:rsid w:val="008205F9"/>
    <w:rsid w:val="008208A9"/>
    <w:rsid w:val="00821B5C"/>
    <w:rsid w:val="00822D76"/>
    <w:rsid w:val="00822DD6"/>
    <w:rsid w:val="008230E1"/>
    <w:rsid w:val="008236C3"/>
    <w:rsid w:val="00823804"/>
    <w:rsid w:val="0082487B"/>
    <w:rsid w:val="008250B6"/>
    <w:rsid w:val="00825389"/>
    <w:rsid w:val="008262EC"/>
    <w:rsid w:val="00826E68"/>
    <w:rsid w:val="00830672"/>
    <w:rsid w:val="00830A19"/>
    <w:rsid w:val="008323FA"/>
    <w:rsid w:val="00832A21"/>
    <w:rsid w:val="00832C58"/>
    <w:rsid w:val="00833843"/>
    <w:rsid w:val="008338E0"/>
    <w:rsid w:val="00834C4E"/>
    <w:rsid w:val="0083545A"/>
    <w:rsid w:val="00835D50"/>
    <w:rsid w:val="00836ADF"/>
    <w:rsid w:val="008378B0"/>
    <w:rsid w:val="0083794A"/>
    <w:rsid w:val="00837F14"/>
    <w:rsid w:val="00840DF4"/>
    <w:rsid w:val="00841C27"/>
    <w:rsid w:val="00841DDD"/>
    <w:rsid w:val="008425E8"/>
    <w:rsid w:val="0084355E"/>
    <w:rsid w:val="00844713"/>
    <w:rsid w:val="00844B4B"/>
    <w:rsid w:val="00845C6B"/>
    <w:rsid w:val="0084611F"/>
    <w:rsid w:val="00847268"/>
    <w:rsid w:val="008478BF"/>
    <w:rsid w:val="00847F76"/>
    <w:rsid w:val="008526DA"/>
    <w:rsid w:val="0085367C"/>
    <w:rsid w:val="00853FF0"/>
    <w:rsid w:val="00854B17"/>
    <w:rsid w:val="00854B3B"/>
    <w:rsid w:val="00854CFE"/>
    <w:rsid w:val="00855BC4"/>
    <w:rsid w:val="00855DB4"/>
    <w:rsid w:val="0085614D"/>
    <w:rsid w:val="0085620B"/>
    <w:rsid w:val="00856254"/>
    <w:rsid w:val="00856259"/>
    <w:rsid w:val="0085647B"/>
    <w:rsid w:val="00857F9B"/>
    <w:rsid w:val="00860039"/>
    <w:rsid w:val="0086023B"/>
    <w:rsid w:val="008604CB"/>
    <w:rsid w:val="008607B6"/>
    <w:rsid w:val="00860D40"/>
    <w:rsid w:val="00860DF9"/>
    <w:rsid w:val="008610D3"/>
    <w:rsid w:val="00861A2D"/>
    <w:rsid w:val="00861A37"/>
    <w:rsid w:val="00861B95"/>
    <w:rsid w:val="008621C3"/>
    <w:rsid w:val="00863EBD"/>
    <w:rsid w:val="00864BB3"/>
    <w:rsid w:val="008651FA"/>
    <w:rsid w:val="00865375"/>
    <w:rsid w:val="008656F3"/>
    <w:rsid w:val="00865899"/>
    <w:rsid w:val="00865DBB"/>
    <w:rsid w:val="00866EA7"/>
    <w:rsid w:val="00867538"/>
    <w:rsid w:val="00867BD4"/>
    <w:rsid w:val="008707A9"/>
    <w:rsid w:val="00871647"/>
    <w:rsid w:val="0087172F"/>
    <w:rsid w:val="0087255E"/>
    <w:rsid w:val="00872562"/>
    <w:rsid w:val="0087288E"/>
    <w:rsid w:val="0087432C"/>
    <w:rsid w:val="008748C3"/>
    <w:rsid w:val="00877B10"/>
    <w:rsid w:val="00881563"/>
    <w:rsid w:val="00882AB4"/>
    <w:rsid w:val="008830C9"/>
    <w:rsid w:val="008831AC"/>
    <w:rsid w:val="00883A83"/>
    <w:rsid w:val="00883AC4"/>
    <w:rsid w:val="008841E2"/>
    <w:rsid w:val="0088472A"/>
    <w:rsid w:val="008847B7"/>
    <w:rsid w:val="00886F69"/>
    <w:rsid w:val="00887228"/>
    <w:rsid w:val="008874B2"/>
    <w:rsid w:val="00887CEF"/>
    <w:rsid w:val="0089021E"/>
    <w:rsid w:val="00891E06"/>
    <w:rsid w:val="00891E2F"/>
    <w:rsid w:val="00892574"/>
    <w:rsid w:val="00892887"/>
    <w:rsid w:val="00892BB3"/>
    <w:rsid w:val="00893198"/>
    <w:rsid w:val="0089335D"/>
    <w:rsid w:val="00893B31"/>
    <w:rsid w:val="00893C0C"/>
    <w:rsid w:val="00893C8F"/>
    <w:rsid w:val="00893F9C"/>
    <w:rsid w:val="00894627"/>
    <w:rsid w:val="00894A16"/>
    <w:rsid w:val="00894E92"/>
    <w:rsid w:val="008951A7"/>
    <w:rsid w:val="0089655B"/>
    <w:rsid w:val="00896BB6"/>
    <w:rsid w:val="008A038B"/>
    <w:rsid w:val="008A0473"/>
    <w:rsid w:val="008A0492"/>
    <w:rsid w:val="008A182B"/>
    <w:rsid w:val="008A1B21"/>
    <w:rsid w:val="008A1D3B"/>
    <w:rsid w:val="008A28B4"/>
    <w:rsid w:val="008A2E79"/>
    <w:rsid w:val="008A3488"/>
    <w:rsid w:val="008A3FE0"/>
    <w:rsid w:val="008A43DB"/>
    <w:rsid w:val="008A4522"/>
    <w:rsid w:val="008A568B"/>
    <w:rsid w:val="008A58AD"/>
    <w:rsid w:val="008A60CA"/>
    <w:rsid w:val="008A652D"/>
    <w:rsid w:val="008A67BF"/>
    <w:rsid w:val="008A699A"/>
    <w:rsid w:val="008A6AE0"/>
    <w:rsid w:val="008A7592"/>
    <w:rsid w:val="008A76FE"/>
    <w:rsid w:val="008B0C73"/>
    <w:rsid w:val="008B26F2"/>
    <w:rsid w:val="008B3836"/>
    <w:rsid w:val="008B42DD"/>
    <w:rsid w:val="008B43F2"/>
    <w:rsid w:val="008B5D9D"/>
    <w:rsid w:val="008B5F9B"/>
    <w:rsid w:val="008B6994"/>
    <w:rsid w:val="008B717C"/>
    <w:rsid w:val="008B75F9"/>
    <w:rsid w:val="008B7704"/>
    <w:rsid w:val="008B7C1C"/>
    <w:rsid w:val="008C0A0B"/>
    <w:rsid w:val="008C0E7A"/>
    <w:rsid w:val="008C25BB"/>
    <w:rsid w:val="008C27D2"/>
    <w:rsid w:val="008C2CAC"/>
    <w:rsid w:val="008C2FBA"/>
    <w:rsid w:val="008C34CE"/>
    <w:rsid w:val="008C3A9F"/>
    <w:rsid w:val="008C498C"/>
    <w:rsid w:val="008C5432"/>
    <w:rsid w:val="008C5B80"/>
    <w:rsid w:val="008C5B93"/>
    <w:rsid w:val="008C6E54"/>
    <w:rsid w:val="008C709F"/>
    <w:rsid w:val="008C718F"/>
    <w:rsid w:val="008C74A6"/>
    <w:rsid w:val="008C75ED"/>
    <w:rsid w:val="008C7667"/>
    <w:rsid w:val="008C7A4E"/>
    <w:rsid w:val="008C7C05"/>
    <w:rsid w:val="008C7D8D"/>
    <w:rsid w:val="008D1E84"/>
    <w:rsid w:val="008D2210"/>
    <w:rsid w:val="008D2819"/>
    <w:rsid w:val="008D2F0D"/>
    <w:rsid w:val="008D3842"/>
    <w:rsid w:val="008D420D"/>
    <w:rsid w:val="008D4419"/>
    <w:rsid w:val="008D492E"/>
    <w:rsid w:val="008D5888"/>
    <w:rsid w:val="008D5A14"/>
    <w:rsid w:val="008D6555"/>
    <w:rsid w:val="008D661B"/>
    <w:rsid w:val="008D7356"/>
    <w:rsid w:val="008D7973"/>
    <w:rsid w:val="008D7D29"/>
    <w:rsid w:val="008E02A5"/>
    <w:rsid w:val="008E0B75"/>
    <w:rsid w:val="008E0CF7"/>
    <w:rsid w:val="008E11A5"/>
    <w:rsid w:val="008E139F"/>
    <w:rsid w:val="008E1445"/>
    <w:rsid w:val="008E1AB2"/>
    <w:rsid w:val="008E1C64"/>
    <w:rsid w:val="008E246D"/>
    <w:rsid w:val="008E25DC"/>
    <w:rsid w:val="008E3B20"/>
    <w:rsid w:val="008E4799"/>
    <w:rsid w:val="008E4832"/>
    <w:rsid w:val="008E4EE0"/>
    <w:rsid w:val="008E5392"/>
    <w:rsid w:val="008E6029"/>
    <w:rsid w:val="008E6032"/>
    <w:rsid w:val="008E6493"/>
    <w:rsid w:val="008F0E15"/>
    <w:rsid w:val="008F130B"/>
    <w:rsid w:val="008F1CBB"/>
    <w:rsid w:val="008F23A8"/>
    <w:rsid w:val="008F3322"/>
    <w:rsid w:val="008F3C5A"/>
    <w:rsid w:val="008F470F"/>
    <w:rsid w:val="008F48BA"/>
    <w:rsid w:val="008F49FD"/>
    <w:rsid w:val="008F4C2C"/>
    <w:rsid w:val="008F6C9E"/>
    <w:rsid w:val="008F7616"/>
    <w:rsid w:val="0090040B"/>
    <w:rsid w:val="00900705"/>
    <w:rsid w:val="00900B87"/>
    <w:rsid w:val="00900D00"/>
    <w:rsid w:val="0090271A"/>
    <w:rsid w:val="009038AA"/>
    <w:rsid w:val="00904027"/>
    <w:rsid w:val="0090446C"/>
    <w:rsid w:val="00904A27"/>
    <w:rsid w:val="009050A9"/>
    <w:rsid w:val="0090534C"/>
    <w:rsid w:val="0090689C"/>
    <w:rsid w:val="00906D49"/>
    <w:rsid w:val="009078C8"/>
    <w:rsid w:val="00910016"/>
    <w:rsid w:val="0091237E"/>
    <w:rsid w:val="00913542"/>
    <w:rsid w:val="00914CB9"/>
    <w:rsid w:val="00915A15"/>
    <w:rsid w:val="00916D36"/>
    <w:rsid w:val="00916D9B"/>
    <w:rsid w:val="0091758B"/>
    <w:rsid w:val="00917802"/>
    <w:rsid w:val="00917B69"/>
    <w:rsid w:val="009200CC"/>
    <w:rsid w:val="009200DD"/>
    <w:rsid w:val="00920F9C"/>
    <w:rsid w:val="0092307B"/>
    <w:rsid w:val="00923E25"/>
    <w:rsid w:val="00926A11"/>
    <w:rsid w:val="0092760E"/>
    <w:rsid w:val="00930CAB"/>
    <w:rsid w:val="0093183A"/>
    <w:rsid w:val="009321D9"/>
    <w:rsid w:val="00933513"/>
    <w:rsid w:val="00933D13"/>
    <w:rsid w:val="009342E8"/>
    <w:rsid w:val="00934A76"/>
    <w:rsid w:val="009354A7"/>
    <w:rsid w:val="00936129"/>
    <w:rsid w:val="00936C36"/>
    <w:rsid w:val="009401F3"/>
    <w:rsid w:val="009405F2"/>
    <w:rsid w:val="00941057"/>
    <w:rsid w:val="009410F5"/>
    <w:rsid w:val="00941B55"/>
    <w:rsid w:val="00942624"/>
    <w:rsid w:val="00943653"/>
    <w:rsid w:val="00945145"/>
    <w:rsid w:val="009453DC"/>
    <w:rsid w:val="00946A51"/>
    <w:rsid w:val="00946D77"/>
    <w:rsid w:val="0094744F"/>
    <w:rsid w:val="00947545"/>
    <w:rsid w:val="009475E4"/>
    <w:rsid w:val="00950046"/>
    <w:rsid w:val="0095006B"/>
    <w:rsid w:val="0095073A"/>
    <w:rsid w:val="00950C09"/>
    <w:rsid w:val="00951403"/>
    <w:rsid w:val="0095210B"/>
    <w:rsid w:val="00952A2B"/>
    <w:rsid w:val="009534EA"/>
    <w:rsid w:val="00953853"/>
    <w:rsid w:val="009538FE"/>
    <w:rsid w:val="009543B3"/>
    <w:rsid w:val="00954486"/>
    <w:rsid w:val="0095484C"/>
    <w:rsid w:val="00954A4B"/>
    <w:rsid w:val="00955256"/>
    <w:rsid w:val="009576E0"/>
    <w:rsid w:val="009577F6"/>
    <w:rsid w:val="009600D3"/>
    <w:rsid w:val="00960690"/>
    <w:rsid w:val="00960BF4"/>
    <w:rsid w:val="00961653"/>
    <w:rsid w:val="00961704"/>
    <w:rsid w:val="00961D57"/>
    <w:rsid w:val="00962A86"/>
    <w:rsid w:val="00962E2A"/>
    <w:rsid w:val="00963B08"/>
    <w:rsid w:val="009643D3"/>
    <w:rsid w:val="00964ECB"/>
    <w:rsid w:val="00965645"/>
    <w:rsid w:val="0096660D"/>
    <w:rsid w:val="00966ACD"/>
    <w:rsid w:val="00967039"/>
    <w:rsid w:val="0097016D"/>
    <w:rsid w:val="009710B7"/>
    <w:rsid w:val="009717DD"/>
    <w:rsid w:val="00971B61"/>
    <w:rsid w:val="00973409"/>
    <w:rsid w:val="009735A5"/>
    <w:rsid w:val="00973C92"/>
    <w:rsid w:val="009748AB"/>
    <w:rsid w:val="00974C7D"/>
    <w:rsid w:val="00974D8B"/>
    <w:rsid w:val="00974DBE"/>
    <w:rsid w:val="009750B8"/>
    <w:rsid w:val="00975CF6"/>
    <w:rsid w:val="00975FBA"/>
    <w:rsid w:val="0097756E"/>
    <w:rsid w:val="00977605"/>
    <w:rsid w:val="00977800"/>
    <w:rsid w:val="009802CE"/>
    <w:rsid w:val="009812F8"/>
    <w:rsid w:val="00981762"/>
    <w:rsid w:val="00981FCA"/>
    <w:rsid w:val="0098226F"/>
    <w:rsid w:val="00982572"/>
    <w:rsid w:val="00983640"/>
    <w:rsid w:val="009844AA"/>
    <w:rsid w:val="00985595"/>
    <w:rsid w:val="009859B1"/>
    <w:rsid w:val="009866CD"/>
    <w:rsid w:val="009867CF"/>
    <w:rsid w:val="00986ECD"/>
    <w:rsid w:val="00987C49"/>
    <w:rsid w:val="0099131A"/>
    <w:rsid w:val="00991E51"/>
    <w:rsid w:val="00992242"/>
    <w:rsid w:val="00992545"/>
    <w:rsid w:val="00993FA0"/>
    <w:rsid w:val="0099478A"/>
    <w:rsid w:val="00994A6F"/>
    <w:rsid w:val="00994B12"/>
    <w:rsid w:val="009955C1"/>
    <w:rsid w:val="0099560C"/>
    <w:rsid w:val="009A0058"/>
    <w:rsid w:val="009A0353"/>
    <w:rsid w:val="009A063D"/>
    <w:rsid w:val="009A0A34"/>
    <w:rsid w:val="009A1D9E"/>
    <w:rsid w:val="009A33E7"/>
    <w:rsid w:val="009A3593"/>
    <w:rsid w:val="009A5463"/>
    <w:rsid w:val="009A579F"/>
    <w:rsid w:val="009A5B51"/>
    <w:rsid w:val="009A5E55"/>
    <w:rsid w:val="009A6086"/>
    <w:rsid w:val="009A67C5"/>
    <w:rsid w:val="009A6F52"/>
    <w:rsid w:val="009A7C13"/>
    <w:rsid w:val="009A7DD8"/>
    <w:rsid w:val="009B1383"/>
    <w:rsid w:val="009B151E"/>
    <w:rsid w:val="009B170C"/>
    <w:rsid w:val="009B2536"/>
    <w:rsid w:val="009B2928"/>
    <w:rsid w:val="009B35C7"/>
    <w:rsid w:val="009B4A37"/>
    <w:rsid w:val="009B4A68"/>
    <w:rsid w:val="009B62DE"/>
    <w:rsid w:val="009B6477"/>
    <w:rsid w:val="009B65AF"/>
    <w:rsid w:val="009B684D"/>
    <w:rsid w:val="009C009E"/>
    <w:rsid w:val="009C0730"/>
    <w:rsid w:val="009C091C"/>
    <w:rsid w:val="009C16C5"/>
    <w:rsid w:val="009C18A3"/>
    <w:rsid w:val="009C1968"/>
    <w:rsid w:val="009C2379"/>
    <w:rsid w:val="009C32F3"/>
    <w:rsid w:val="009C3456"/>
    <w:rsid w:val="009C4374"/>
    <w:rsid w:val="009C480A"/>
    <w:rsid w:val="009C495A"/>
    <w:rsid w:val="009C4C38"/>
    <w:rsid w:val="009C4CE7"/>
    <w:rsid w:val="009C5696"/>
    <w:rsid w:val="009C58D3"/>
    <w:rsid w:val="009C6E33"/>
    <w:rsid w:val="009C77A9"/>
    <w:rsid w:val="009C787A"/>
    <w:rsid w:val="009C7FBF"/>
    <w:rsid w:val="009D0B28"/>
    <w:rsid w:val="009D0B9D"/>
    <w:rsid w:val="009D0D6C"/>
    <w:rsid w:val="009D10B9"/>
    <w:rsid w:val="009D125F"/>
    <w:rsid w:val="009D1F0E"/>
    <w:rsid w:val="009D2A63"/>
    <w:rsid w:val="009D2B9F"/>
    <w:rsid w:val="009D2F7C"/>
    <w:rsid w:val="009D3AF0"/>
    <w:rsid w:val="009D42FC"/>
    <w:rsid w:val="009D4F52"/>
    <w:rsid w:val="009D5859"/>
    <w:rsid w:val="009D5870"/>
    <w:rsid w:val="009D63BC"/>
    <w:rsid w:val="009D6B08"/>
    <w:rsid w:val="009D6B48"/>
    <w:rsid w:val="009D6B7C"/>
    <w:rsid w:val="009D712F"/>
    <w:rsid w:val="009E03CB"/>
    <w:rsid w:val="009E0738"/>
    <w:rsid w:val="009E15DC"/>
    <w:rsid w:val="009E2264"/>
    <w:rsid w:val="009E2600"/>
    <w:rsid w:val="009E268F"/>
    <w:rsid w:val="009E2EA5"/>
    <w:rsid w:val="009E327D"/>
    <w:rsid w:val="009E39AC"/>
    <w:rsid w:val="009E49C8"/>
    <w:rsid w:val="009E5F60"/>
    <w:rsid w:val="009E75FC"/>
    <w:rsid w:val="009E7C35"/>
    <w:rsid w:val="009E7E55"/>
    <w:rsid w:val="009F2F65"/>
    <w:rsid w:val="009F351B"/>
    <w:rsid w:val="009F3557"/>
    <w:rsid w:val="009F3726"/>
    <w:rsid w:val="009F3F6D"/>
    <w:rsid w:val="009F46A8"/>
    <w:rsid w:val="009F4976"/>
    <w:rsid w:val="009F4EB1"/>
    <w:rsid w:val="009F5D52"/>
    <w:rsid w:val="009F69C7"/>
    <w:rsid w:val="009F7440"/>
    <w:rsid w:val="009F7C3E"/>
    <w:rsid w:val="00A00090"/>
    <w:rsid w:val="00A00310"/>
    <w:rsid w:val="00A00DD1"/>
    <w:rsid w:val="00A013FE"/>
    <w:rsid w:val="00A0165A"/>
    <w:rsid w:val="00A032C2"/>
    <w:rsid w:val="00A03909"/>
    <w:rsid w:val="00A05828"/>
    <w:rsid w:val="00A0590A"/>
    <w:rsid w:val="00A06E8D"/>
    <w:rsid w:val="00A07331"/>
    <w:rsid w:val="00A07FB7"/>
    <w:rsid w:val="00A1045C"/>
    <w:rsid w:val="00A1061F"/>
    <w:rsid w:val="00A10ED5"/>
    <w:rsid w:val="00A11EBE"/>
    <w:rsid w:val="00A11F76"/>
    <w:rsid w:val="00A12522"/>
    <w:rsid w:val="00A12806"/>
    <w:rsid w:val="00A13846"/>
    <w:rsid w:val="00A1465D"/>
    <w:rsid w:val="00A17C72"/>
    <w:rsid w:val="00A20253"/>
    <w:rsid w:val="00A2114F"/>
    <w:rsid w:val="00A2127A"/>
    <w:rsid w:val="00A217E8"/>
    <w:rsid w:val="00A21B46"/>
    <w:rsid w:val="00A21E56"/>
    <w:rsid w:val="00A221B2"/>
    <w:rsid w:val="00A22B2A"/>
    <w:rsid w:val="00A22CFB"/>
    <w:rsid w:val="00A23AC0"/>
    <w:rsid w:val="00A26898"/>
    <w:rsid w:val="00A2694D"/>
    <w:rsid w:val="00A26A12"/>
    <w:rsid w:val="00A26AFC"/>
    <w:rsid w:val="00A27688"/>
    <w:rsid w:val="00A30C2F"/>
    <w:rsid w:val="00A315CA"/>
    <w:rsid w:val="00A31F14"/>
    <w:rsid w:val="00A32856"/>
    <w:rsid w:val="00A34669"/>
    <w:rsid w:val="00A35799"/>
    <w:rsid w:val="00A36425"/>
    <w:rsid w:val="00A3679B"/>
    <w:rsid w:val="00A371E7"/>
    <w:rsid w:val="00A37525"/>
    <w:rsid w:val="00A402BF"/>
    <w:rsid w:val="00A40CB8"/>
    <w:rsid w:val="00A42041"/>
    <w:rsid w:val="00A42D5F"/>
    <w:rsid w:val="00A433ED"/>
    <w:rsid w:val="00A43551"/>
    <w:rsid w:val="00A4416A"/>
    <w:rsid w:val="00A44742"/>
    <w:rsid w:val="00A44FDA"/>
    <w:rsid w:val="00A451C0"/>
    <w:rsid w:val="00A4632B"/>
    <w:rsid w:val="00A464BD"/>
    <w:rsid w:val="00A46581"/>
    <w:rsid w:val="00A46F3E"/>
    <w:rsid w:val="00A475AE"/>
    <w:rsid w:val="00A506D3"/>
    <w:rsid w:val="00A50FFA"/>
    <w:rsid w:val="00A51785"/>
    <w:rsid w:val="00A52382"/>
    <w:rsid w:val="00A523C0"/>
    <w:rsid w:val="00A53052"/>
    <w:rsid w:val="00A5353B"/>
    <w:rsid w:val="00A538B4"/>
    <w:rsid w:val="00A53A58"/>
    <w:rsid w:val="00A54503"/>
    <w:rsid w:val="00A55CA5"/>
    <w:rsid w:val="00A602B6"/>
    <w:rsid w:val="00A607C5"/>
    <w:rsid w:val="00A608FF"/>
    <w:rsid w:val="00A61C25"/>
    <w:rsid w:val="00A61FD4"/>
    <w:rsid w:val="00A62A35"/>
    <w:rsid w:val="00A63281"/>
    <w:rsid w:val="00A63A09"/>
    <w:rsid w:val="00A63A16"/>
    <w:rsid w:val="00A63B34"/>
    <w:rsid w:val="00A64316"/>
    <w:rsid w:val="00A65ADD"/>
    <w:rsid w:val="00A66AC2"/>
    <w:rsid w:val="00A67730"/>
    <w:rsid w:val="00A67E87"/>
    <w:rsid w:val="00A706F5"/>
    <w:rsid w:val="00A70F9A"/>
    <w:rsid w:val="00A714EF"/>
    <w:rsid w:val="00A71CCE"/>
    <w:rsid w:val="00A75170"/>
    <w:rsid w:val="00A759AF"/>
    <w:rsid w:val="00A75C84"/>
    <w:rsid w:val="00A7666F"/>
    <w:rsid w:val="00A7675B"/>
    <w:rsid w:val="00A7734F"/>
    <w:rsid w:val="00A77E4E"/>
    <w:rsid w:val="00A81539"/>
    <w:rsid w:val="00A81FD0"/>
    <w:rsid w:val="00A824C1"/>
    <w:rsid w:val="00A82A65"/>
    <w:rsid w:val="00A8309F"/>
    <w:rsid w:val="00A833BF"/>
    <w:rsid w:val="00A83F3D"/>
    <w:rsid w:val="00A83FCA"/>
    <w:rsid w:val="00A8401E"/>
    <w:rsid w:val="00A8423B"/>
    <w:rsid w:val="00A84B21"/>
    <w:rsid w:val="00A86D54"/>
    <w:rsid w:val="00A87870"/>
    <w:rsid w:val="00A87A36"/>
    <w:rsid w:val="00A87DF9"/>
    <w:rsid w:val="00A9141A"/>
    <w:rsid w:val="00A91E24"/>
    <w:rsid w:val="00A920B4"/>
    <w:rsid w:val="00A923A6"/>
    <w:rsid w:val="00A92530"/>
    <w:rsid w:val="00A9272F"/>
    <w:rsid w:val="00A92881"/>
    <w:rsid w:val="00A9325F"/>
    <w:rsid w:val="00A935D9"/>
    <w:rsid w:val="00A947EA"/>
    <w:rsid w:val="00A95208"/>
    <w:rsid w:val="00A95BF4"/>
    <w:rsid w:val="00A95D11"/>
    <w:rsid w:val="00A96170"/>
    <w:rsid w:val="00A96354"/>
    <w:rsid w:val="00A9732D"/>
    <w:rsid w:val="00AA01B6"/>
    <w:rsid w:val="00AA094F"/>
    <w:rsid w:val="00AA0D0E"/>
    <w:rsid w:val="00AA1957"/>
    <w:rsid w:val="00AA2942"/>
    <w:rsid w:val="00AA36FA"/>
    <w:rsid w:val="00AA528D"/>
    <w:rsid w:val="00AA5355"/>
    <w:rsid w:val="00AA5891"/>
    <w:rsid w:val="00AA5A88"/>
    <w:rsid w:val="00AA5D26"/>
    <w:rsid w:val="00AA6354"/>
    <w:rsid w:val="00AA6574"/>
    <w:rsid w:val="00AA65F2"/>
    <w:rsid w:val="00AA69BB"/>
    <w:rsid w:val="00AA6FEC"/>
    <w:rsid w:val="00AA7455"/>
    <w:rsid w:val="00AA7828"/>
    <w:rsid w:val="00AB01AE"/>
    <w:rsid w:val="00AB0BE4"/>
    <w:rsid w:val="00AB1D0A"/>
    <w:rsid w:val="00AB2D87"/>
    <w:rsid w:val="00AB4292"/>
    <w:rsid w:val="00AB45C2"/>
    <w:rsid w:val="00AB4817"/>
    <w:rsid w:val="00AB4CBB"/>
    <w:rsid w:val="00AB5E2F"/>
    <w:rsid w:val="00AB67FE"/>
    <w:rsid w:val="00AB7ECD"/>
    <w:rsid w:val="00AC01B4"/>
    <w:rsid w:val="00AC03CD"/>
    <w:rsid w:val="00AC0485"/>
    <w:rsid w:val="00AC0AC8"/>
    <w:rsid w:val="00AC0C9C"/>
    <w:rsid w:val="00AC2361"/>
    <w:rsid w:val="00AC23D2"/>
    <w:rsid w:val="00AC2F28"/>
    <w:rsid w:val="00AC33E1"/>
    <w:rsid w:val="00AC4522"/>
    <w:rsid w:val="00AC4552"/>
    <w:rsid w:val="00AC4CC0"/>
    <w:rsid w:val="00AC4F94"/>
    <w:rsid w:val="00AC539C"/>
    <w:rsid w:val="00AC66B8"/>
    <w:rsid w:val="00AC66F6"/>
    <w:rsid w:val="00AC6C92"/>
    <w:rsid w:val="00AC7092"/>
    <w:rsid w:val="00AC7157"/>
    <w:rsid w:val="00AC75BE"/>
    <w:rsid w:val="00AD08CD"/>
    <w:rsid w:val="00AD27E2"/>
    <w:rsid w:val="00AD285D"/>
    <w:rsid w:val="00AD3276"/>
    <w:rsid w:val="00AD32C4"/>
    <w:rsid w:val="00AD32F2"/>
    <w:rsid w:val="00AD4005"/>
    <w:rsid w:val="00AD4EDA"/>
    <w:rsid w:val="00AD690D"/>
    <w:rsid w:val="00AD6C95"/>
    <w:rsid w:val="00AD7B28"/>
    <w:rsid w:val="00AE0BC3"/>
    <w:rsid w:val="00AE0C61"/>
    <w:rsid w:val="00AE1ED3"/>
    <w:rsid w:val="00AE2916"/>
    <w:rsid w:val="00AE332F"/>
    <w:rsid w:val="00AE3B9B"/>
    <w:rsid w:val="00AE4E80"/>
    <w:rsid w:val="00AE53B3"/>
    <w:rsid w:val="00AE5E55"/>
    <w:rsid w:val="00AE602D"/>
    <w:rsid w:val="00AE641F"/>
    <w:rsid w:val="00AE6927"/>
    <w:rsid w:val="00AE7749"/>
    <w:rsid w:val="00AE776F"/>
    <w:rsid w:val="00AE7963"/>
    <w:rsid w:val="00AF03A1"/>
    <w:rsid w:val="00AF118A"/>
    <w:rsid w:val="00AF19D2"/>
    <w:rsid w:val="00AF22A7"/>
    <w:rsid w:val="00AF2BEC"/>
    <w:rsid w:val="00AF3598"/>
    <w:rsid w:val="00AF4E0E"/>
    <w:rsid w:val="00AF53E7"/>
    <w:rsid w:val="00AF5929"/>
    <w:rsid w:val="00AF6318"/>
    <w:rsid w:val="00AF7872"/>
    <w:rsid w:val="00B0205B"/>
    <w:rsid w:val="00B035C2"/>
    <w:rsid w:val="00B03651"/>
    <w:rsid w:val="00B05645"/>
    <w:rsid w:val="00B0583B"/>
    <w:rsid w:val="00B062F6"/>
    <w:rsid w:val="00B06EFB"/>
    <w:rsid w:val="00B10A30"/>
    <w:rsid w:val="00B10B17"/>
    <w:rsid w:val="00B10C03"/>
    <w:rsid w:val="00B10D57"/>
    <w:rsid w:val="00B12A74"/>
    <w:rsid w:val="00B12C77"/>
    <w:rsid w:val="00B134DA"/>
    <w:rsid w:val="00B139E4"/>
    <w:rsid w:val="00B144C3"/>
    <w:rsid w:val="00B14B5E"/>
    <w:rsid w:val="00B167BA"/>
    <w:rsid w:val="00B20D60"/>
    <w:rsid w:val="00B20FFB"/>
    <w:rsid w:val="00B21AD8"/>
    <w:rsid w:val="00B23181"/>
    <w:rsid w:val="00B23D0B"/>
    <w:rsid w:val="00B25650"/>
    <w:rsid w:val="00B25840"/>
    <w:rsid w:val="00B25EA1"/>
    <w:rsid w:val="00B263F4"/>
    <w:rsid w:val="00B26F17"/>
    <w:rsid w:val="00B278C1"/>
    <w:rsid w:val="00B27E16"/>
    <w:rsid w:val="00B30019"/>
    <w:rsid w:val="00B31217"/>
    <w:rsid w:val="00B33258"/>
    <w:rsid w:val="00B33EF2"/>
    <w:rsid w:val="00B34A99"/>
    <w:rsid w:val="00B34E71"/>
    <w:rsid w:val="00B3586C"/>
    <w:rsid w:val="00B35DBF"/>
    <w:rsid w:val="00B35DDB"/>
    <w:rsid w:val="00B35E5F"/>
    <w:rsid w:val="00B3623D"/>
    <w:rsid w:val="00B36C2E"/>
    <w:rsid w:val="00B36CB1"/>
    <w:rsid w:val="00B37318"/>
    <w:rsid w:val="00B376D2"/>
    <w:rsid w:val="00B37D95"/>
    <w:rsid w:val="00B37F3A"/>
    <w:rsid w:val="00B4045D"/>
    <w:rsid w:val="00B40685"/>
    <w:rsid w:val="00B40F56"/>
    <w:rsid w:val="00B4114B"/>
    <w:rsid w:val="00B41398"/>
    <w:rsid w:val="00B417C7"/>
    <w:rsid w:val="00B41E68"/>
    <w:rsid w:val="00B42713"/>
    <w:rsid w:val="00B429FA"/>
    <w:rsid w:val="00B44226"/>
    <w:rsid w:val="00B4575A"/>
    <w:rsid w:val="00B45F5B"/>
    <w:rsid w:val="00B473A1"/>
    <w:rsid w:val="00B505E6"/>
    <w:rsid w:val="00B50EB4"/>
    <w:rsid w:val="00B51029"/>
    <w:rsid w:val="00B51F22"/>
    <w:rsid w:val="00B520EE"/>
    <w:rsid w:val="00B530A9"/>
    <w:rsid w:val="00B53E0E"/>
    <w:rsid w:val="00B540E5"/>
    <w:rsid w:val="00B5441E"/>
    <w:rsid w:val="00B544EE"/>
    <w:rsid w:val="00B553A0"/>
    <w:rsid w:val="00B5587D"/>
    <w:rsid w:val="00B5644E"/>
    <w:rsid w:val="00B57794"/>
    <w:rsid w:val="00B57B24"/>
    <w:rsid w:val="00B6134D"/>
    <w:rsid w:val="00B6243D"/>
    <w:rsid w:val="00B62AE1"/>
    <w:rsid w:val="00B62C11"/>
    <w:rsid w:val="00B62E17"/>
    <w:rsid w:val="00B6390B"/>
    <w:rsid w:val="00B64FA8"/>
    <w:rsid w:val="00B65519"/>
    <w:rsid w:val="00B65ADF"/>
    <w:rsid w:val="00B671D7"/>
    <w:rsid w:val="00B7010B"/>
    <w:rsid w:val="00B70E85"/>
    <w:rsid w:val="00B714F7"/>
    <w:rsid w:val="00B721F3"/>
    <w:rsid w:val="00B72581"/>
    <w:rsid w:val="00B725DB"/>
    <w:rsid w:val="00B72A21"/>
    <w:rsid w:val="00B732C3"/>
    <w:rsid w:val="00B7357D"/>
    <w:rsid w:val="00B75083"/>
    <w:rsid w:val="00B75356"/>
    <w:rsid w:val="00B75A6C"/>
    <w:rsid w:val="00B761AF"/>
    <w:rsid w:val="00B76600"/>
    <w:rsid w:val="00B76DE1"/>
    <w:rsid w:val="00B81239"/>
    <w:rsid w:val="00B81CEE"/>
    <w:rsid w:val="00B826A9"/>
    <w:rsid w:val="00B82848"/>
    <w:rsid w:val="00B82A5C"/>
    <w:rsid w:val="00B82F8F"/>
    <w:rsid w:val="00B83641"/>
    <w:rsid w:val="00B846CA"/>
    <w:rsid w:val="00B849E2"/>
    <w:rsid w:val="00B850B4"/>
    <w:rsid w:val="00B87D02"/>
    <w:rsid w:val="00B924DC"/>
    <w:rsid w:val="00B9330F"/>
    <w:rsid w:val="00B94162"/>
    <w:rsid w:val="00B942B8"/>
    <w:rsid w:val="00B946F1"/>
    <w:rsid w:val="00B94AF1"/>
    <w:rsid w:val="00B94EC7"/>
    <w:rsid w:val="00B9528B"/>
    <w:rsid w:val="00B95D18"/>
    <w:rsid w:val="00B9602A"/>
    <w:rsid w:val="00B96565"/>
    <w:rsid w:val="00B96592"/>
    <w:rsid w:val="00B96E0E"/>
    <w:rsid w:val="00B96EC0"/>
    <w:rsid w:val="00B97371"/>
    <w:rsid w:val="00B97ECB"/>
    <w:rsid w:val="00BA1D82"/>
    <w:rsid w:val="00BA282A"/>
    <w:rsid w:val="00BA2B1C"/>
    <w:rsid w:val="00BA31A9"/>
    <w:rsid w:val="00BA34D3"/>
    <w:rsid w:val="00BA441D"/>
    <w:rsid w:val="00BA68CC"/>
    <w:rsid w:val="00BA711A"/>
    <w:rsid w:val="00BB03F3"/>
    <w:rsid w:val="00BB10EB"/>
    <w:rsid w:val="00BB1E3F"/>
    <w:rsid w:val="00BB2379"/>
    <w:rsid w:val="00BB2625"/>
    <w:rsid w:val="00BB3F0F"/>
    <w:rsid w:val="00BB4387"/>
    <w:rsid w:val="00BB439D"/>
    <w:rsid w:val="00BB4678"/>
    <w:rsid w:val="00BB46F4"/>
    <w:rsid w:val="00BB50A4"/>
    <w:rsid w:val="00BB6427"/>
    <w:rsid w:val="00BB70AC"/>
    <w:rsid w:val="00BB73A9"/>
    <w:rsid w:val="00BB789B"/>
    <w:rsid w:val="00BC03EA"/>
    <w:rsid w:val="00BC08A1"/>
    <w:rsid w:val="00BC18EA"/>
    <w:rsid w:val="00BC2687"/>
    <w:rsid w:val="00BC26EE"/>
    <w:rsid w:val="00BC3750"/>
    <w:rsid w:val="00BC4673"/>
    <w:rsid w:val="00BC4EC9"/>
    <w:rsid w:val="00BC4F4D"/>
    <w:rsid w:val="00BC5BED"/>
    <w:rsid w:val="00BC73A4"/>
    <w:rsid w:val="00BC7E67"/>
    <w:rsid w:val="00BD0B41"/>
    <w:rsid w:val="00BD1A37"/>
    <w:rsid w:val="00BD2BE8"/>
    <w:rsid w:val="00BD331E"/>
    <w:rsid w:val="00BD3656"/>
    <w:rsid w:val="00BD37BE"/>
    <w:rsid w:val="00BD3E43"/>
    <w:rsid w:val="00BD3EAF"/>
    <w:rsid w:val="00BD51D7"/>
    <w:rsid w:val="00BD55E3"/>
    <w:rsid w:val="00BD5A6F"/>
    <w:rsid w:val="00BD5FAA"/>
    <w:rsid w:val="00BD6086"/>
    <w:rsid w:val="00BD6225"/>
    <w:rsid w:val="00BD660F"/>
    <w:rsid w:val="00BD72AA"/>
    <w:rsid w:val="00BE093D"/>
    <w:rsid w:val="00BE0C91"/>
    <w:rsid w:val="00BE110A"/>
    <w:rsid w:val="00BE3E7A"/>
    <w:rsid w:val="00BE452A"/>
    <w:rsid w:val="00BE47DA"/>
    <w:rsid w:val="00BE5532"/>
    <w:rsid w:val="00BE56B8"/>
    <w:rsid w:val="00BE5BF6"/>
    <w:rsid w:val="00BE5F16"/>
    <w:rsid w:val="00BE6182"/>
    <w:rsid w:val="00BE63D7"/>
    <w:rsid w:val="00BE77FD"/>
    <w:rsid w:val="00BE7BCC"/>
    <w:rsid w:val="00BF0F21"/>
    <w:rsid w:val="00BF1068"/>
    <w:rsid w:val="00BF17E8"/>
    <w:rsid w:val="00BF1B6C"/>
    <w:rsid w:val="00BF2EDF"/>
    <w:rsid w:val="00BF32D2"/>
    <w:rsid w:val="00BF3FEA"/>
    <w:rsid w:val="00BF41AE"/>
    <w:rsid w:val="00BF4424"/>
    <w:rsid w:val="00BF4B29"/>
    <w:rsid w:val="00BF4C78"/>
    <w:rsid w:val="00BF6561"/>
    <w:rsid w:val="00BF67DB"/>
    <w:rsid w:val="00BF6921"/>
    <w:rsid w:val="00C00572"/>
    <w:rsid w:val="00C006EF"/>
    <w:rsid w:val="00C027DC"/>
    <w:rsid w:val="00C0498D"/>
    <w:rsid w:val="00C04BC2"/>
    <w:rsid w:val="00C04E6E"/>
    <w:rsid w:val="00C05213"/>
    <w:rsid w:val="00C05260"/>
    <w:rsid w:val="00C052EC"/>
    <w:rsid w:val="00C0569A"/>
    <w:rsid w:val="00C05829"/>
    <w:rsid w:val="00C0618E"/>
    <w:rsid w:val="00C06660"/>
    <w:rsid w:val="00C066F1"/>
    <w:rsid w:val="00C0683E"/>
    <w:rsid w:val="00C06AAC"/>
    <w:rsid w:val="00C06CEF"/>
    <w:rsid w:val="00C07959"/>
    <w:rsid w:val="00C12F72"/>
    <w:rsid w:val="00C13B5C"/>
    <w:rsid w:val="00C13C49"/>
    <w:rsid w:val="00C15596"/>
    <w:rsid w:val="00C15CF8"/>
    <w:rsid w:val="00C16505"/>
    <w:rsid w:val="00C16CE8"/>
    <w:rsid w:val="00C16E6C"/>
    <w:rsid w:val="00C1703A"/>
    <w:rsid w:val="00C175F1"/>
    <w:rsid w:val="00C17F1F"/>
    <w:rsid w:val="00C203D3"/>
    <w:rsid w:val="00C20571"/>
    <w:rsid w:val="00C210C3"/>
    <w:rsid w:val="00C213FA"/>
    <w:rsid w:val="00C21FB3"/>
    <w:rsid w:val="00C22D81"/>
    <w:rsid w:val="00C2303E"/>
    <w:rsid w:val="00C23551"/>
    <w:rsid w:val="00C23DF5"/>
    <w:rsid w:val="00C23F71"/>
    <w:rsid w:val="00C243E2"/>
    <w:rsid w:val="00C24401"/>
    <w:rsid w:val="00C24509"/>
    <w:rsid w:val="00C2508A"/>
    <w:rsid w:val="00C250D1"/>
    <w:rsid w:val="00C25DFE"/>
    <w:rsid w:val="00C27A7F"/>
    <w:rsid w:val="00C301D2"/>
    <w:rsid w:val="00C30934"/>
    <w:rsid w:val="00C3173F"/>
    <w:rsid w:val="00C31C19"/>
    <w:rsid w:val="00C320CA"/>
    <w:rsid w:val="00C33867"/>
    <w:rsid w:val="00C344C0"/>
    <w:rsid w:val="00C34991"/>
    <w:rsid w:val="00C349C6"/>
    <w:rsid w:val="00C35733"/>
    <w:rsid w:val="00C35CC3"/>
    <w:rsid w:val="00C36A01"/>
    <w:rsid w:val="00C36DC1"/>
    <w:rsid w:val="00C36F90"/>
    <w:rsid w:val="00C374D4"/>
    <w:rsid w:val="00C40570"/>
    <w:rsid w:val="00C40AC0"/>
    <w:rsid w:val="00C410F9"/>
    <w:rsid w:val="00C41762"/>
    <w:rsid w:val="00C41B24"/>
    <w:rsid w:val="00C41C34"/>
    <w:rsid w:val="00C41DC3"/>
    <w:rsid w:val="00C4252A"/>
    <w:rsid w:val="00C43124"/>
    <w:rsid w:val="00C4417C"/>
    <w:rsid w:val="00C45CB6"/>
    <w:rsid w:val="00C464FC"/>
    <w:rsid w:val="00C47254"/>
    <w:rsid w:val="00C47EA3"/>
    <w:rsid w:val="00C500BD"/>
    <w:rsid w:val="00C5083F"/>
    <w:rsid w:val="00C50F44"/>
    <w:rsid w:val="00C517A2"/>
    <w:rsid w:val="00C51920"/>
    <w:rsid w:val="00C51F73"/>
    <w:rsid w:val="00C52038"/>
    <w:rsid w:val="00C528A6"/>
    <w:rsid w:val="00C536AB"/>
    <w:rsid w:val="00C53869"/>
    <w:rsid w:val="00C547A9"/>
    <w:rsid w:val="00C55FA6"/>
    <w:rsid w:val="00C572B8"/>
    <w:rsid w:val="00C57CCC"/>
    <w:rsid w:val="00C60246"/>
    <w:rsid w:val="00C6083D"/>
    <w:rsid w:val="00C60AE8"/>
    <w:rsid w:val="00C60E19"/>
    <w:rsid w:val="00C63A71"/>
    <w:rsid w:val="00C63CC6"/>
    <w:rsid w:val="00C64894"/>
    <w:rsid w:val="00C64EFD"/>
    <w:rsid w:val="00C67AFB"/>
    <w:rsid w:val="00C702E9"/>
    <w:rsid w:val="00C706AE"/>
    <w:rsid w:val="00C7416D"/>
    <w:rsid w:val="00C7432E"/>
    <w:rsid w:val="00C758CE"/>
    <w:rsid w:val="00C75AAA"/>
    <w:rsid w:val="00C76239"/>
    <w:rsid w:val="00C76DF3"/>
    <w:rsid w:val="00C77211"/>
    <w:rsid w:val="00C81829"/>
    <w:rsid w:val="00C81844"/>
    <w:rsid w:val="00C82F49"/>
    <w:rsid w:val="00C83690"/>
    <w:rsid w:val="00C84C20"/>
    <w:rsid w:val="00C84D95"/>
    <w:rsid w:val="00C8505A"/>
    <w:rsid w:val="00C85293"/>
    <w:rsid w:val="00C8590B"/>
    <w:rsid w:val="00C864B1"/>
    <w:rsid w:val="00C8680A"/>
    <w:rsid w:val="00C876DF"/>
    <w:rsid w:val="00C87933"/>
    <w:rsid w:val="00C87B71"/>
    <w:rsid w:val="00C908C4"/>
    <w:rsid w:val="00C90AA6"/>
    <w:rsid w:val="00C90D93"/>
    <w:rsid w:val="00C9117D"/>
    <w:rsid w:val="00C924AA"/>
    <w:rsid w:val="00C92579"/>
    <w:rsid w:val="00C926BB"/>
    <w:rsid w:val="00C92942"/>
    <w:rsid w:val="00C92AC0"/>
    <w:rsid w:val="00C92F55"/>
    <w:rsid w:val="00C93476"/>
    <w:rsid w:val="00C93780"/>
    <w:rsid w:val="00C95736"/>
    <w:rsid w:val="00C95996"/>
    <w:rsid w:val="00C95C24"/>
    <w:rsid w:val="00C966AB"/>
    <w:rsid w:val="00C9773F"/>
    <w:rsid w:val="00C977EA"/>
    <w:rsid w:val="00C97A40"/>
    <w:rsid w:val="00C97AEA"/>
    <w:rsid w:val="00CA0508"/>
    <w:rsid w:val="00CA2F32"/>
    <w:rsid w:val="00CA305F"/>
    <w:rsid w:val="00CA311E"/>
    <w:rsid w:val="00CA43C6"/>
    <w:rsid w:val="00CA4652"/>
    <w:rsid w:val="00CA4C34"/>
    <w:rsid w:val="00CA5293"/>
    <w:rsid w:val="00CA574D"/>
    <w:rsid w:val="00CA6677"/>
    <w:rsid w:val="00CB04F4"/>
    <w:rsid w:val="00CB054D"/>
    <w:rsid w:val="00CB0681"/>
    <w:rsid w:val="00CB0B45"/>
    <w:rsid w:val="00CB158D"/>
    <w:rsid w:val="00CB18AE"/>
    <w:rsid w:val="00CB2BF4"/>
    <w:rsid w:val="00CB2D23"/>
    <w:rsid w:val="00CB2D95"/>
    <w:rsid w:val="00CB2E99"/>
    <w:rsid w:val="00CB331D"/>
    <w:rsid w:val="00CB347C"/>
    <w:rsid w:val="00CB3FC8"/>
    <w:rsid w:val="00CB4359"/>
    <w:rsid w:val="00CB4E46"/>
    <w:rsid w:val="00CB57E4"/>
    <w:rsid w:val="00CB6E29"/>
    <w:rsid w:val="00CB7ED6"/>
    <w:rsid w:val="00CC0161"/>
    <w:rsid w:val="00CC0C3A"/>
    <w:rsid w:val="00CC0F89"/>
    <w:rsid w:val="00CC1039"/>
    <w:rsid w:val="00CC12F5"/>
    <w:rsid w:val="00CC134B"/>
    <w:rsid w:val="00CC1551"/>
    <w:rsid w:val="00CC1B1F"/>
    <w:rsid w:val="00CC2965"/>
    <w:rsid w:val="00CC429E"/>
    <w:rsid w:val="00CC462E"/>
    <w:rsid w:val="00CC5347"/>
    <w:rsid w:val="00CC6335"/>
    <w:rsid w:val="00CC7770"/>
    <w:rsid w:val="00CC7B49"/>
    <w:rsid w:val="00CD0769"/>
    <w:rsid w:val="00CD0B4F"/>
    <w:rsid w:val="00CD0D9D"/>
    <w:rsid w:val="00CD1D65"/>
    <w:rsid w:val="00CD2254"/>
    <w:rsid w:val="00CD2FB1"/>
    <w:rsid w:val="00CD35BD"/>
    <w:rsid w:val="00CD4548"/>
    <w:rsid w:val="00CD4A56"/>
    <w:rsid w:val="00CD550C"/>
    <w:rsid w:val="00CD627A"/>
    <w:rsid w:val="00CD6DF0"/>
    <w:rsid w:val="00CD75BD"/>
    <w:rsid w:val="00CD77CE"/>
    <w:rsid w:val="00CD7BF9"/>
    <w:rsid w:val="00CD7F8D"/>
    <w:rsid w:val="00CE10D3"/>
    <w:rsid w:val="00CE1E75"/>
    <w:rsid w:val="00CE22BD"/>
    <w:rsid w:val="00CE23EB"/>
    <w:rsid w:val="00CE2405"/>
    <w:rsid w:val="00CE36D0"/>
    <w:rsid w:val="00CE37F6"/>
    <w:rsid w:val="00CE3933"/>
    <w:rsid w:val="00CE45BD"/>
    <w:rsid w:val="00CE4733"/>
    <w:rsid w:val="00CE5699"/>
    <w:rsid w:val="00CE5738"/>
    <w:rsid w:val="00CE617E"/>
    <w:rsid w:val="00CE61FC"/>
    <w:rsid w:val="00CE640D"/>
    <w:rsid w:val="00CE641E"/>
    <w:rsid w:val="00CE7BC3"/>
    <w:rsid w:val="00CE7D31"/>
    <w:rsid w:val="00CE7E2D"/>
    <w:rsid w:val="00CF0070"/>
    <w:rsid w:val="00CF0E91"/>
    <w:rsid w:val="00CF1ADF"/>
    <w:rsid w:val="00CF1EB6"/>
    <w:rsid w:val="00CF2500"/>
    <w:rsid w:val="00CF2D32"/>
    <w:rsid w:val="00CF2E24"/>
    <w:rsid w:val="00CF2E2E"/>
    <w:rsid w:val="00CF3F52"/>
    <w:rsid w:val="00CF4807"/>
    <w:rsid w:val="00CF4CA3"/>
    <w:rsid w:val="00CF5DE9"/>
    <w:rsid w:val="00CF60F9"/>
    <w:rsid w:val="00CF61D4"/>
    <w:rsid w:val="00CF63B3"/>
    <w:rsid w:val="00CF6B4E"/>
    <w:rsid w:val="00CF7834"/>
    <w:rsid w:val="00CF7AA5"/>
    <w:rsid w:val="00D00647"/>
    <w:rsid w:val="00D01316"/>
    <w:rsid w:val="00D019E3"/>
    <w:rsid w:val="00D02065"/>
    <w:rsid w:val="00D027C8"/>
    <w:rsid w:val="00D02CDD"/>
    <w:rsid w:val="00D03347"/>
    <w:rsid w:val="00D033FD"/>
    <w:rsid w:val="00D03AFC"/>
    <w:rsid w:val="00D040D8"/>
    <w:rsid w:val="00D04E93"/>
    <w:rsid w:val="00D0514E"/>
    <w:rsid w:val="00D062C7"/>
    <w:rsid w:val="00D062C8"/>
    <w:rsid w:val="00D06479"/>
    <w:rsid w:val="00D06B90"/>
    <w:rsid w:val="00D0716D"/>
    <w:rsid w:val="00D075F1"/>
    <w:rsid w:val="00D100C6"/>
    <w:rsid w:val="00D108F2"/>
    <w:rsid w:val="00D11659"/>
    <w:rsid w:val="00D116C8"/>
    <w:rsid w:val="00D119C1"/>
    <w:rsid w:val="00D1238A"/>
    <w:rsid w:val="00D13AF4"/>
    <w:rsid w:val="00D1425C"/>
    <w:rsid w:val="00D14DA9"/>
    <w:rsid w:val="00D154CD"/>
    <w:rsid w:val="00D15DF4"/>
    <w:rsid w:val="00D1679A"/>
    <w:rsid w:val="00D17781"/>
    <w:rsid w:val="00D17CE7"/>
    <w:rsid w:val="00D17F98"/>
    <w:rsid w:val="00D20490"/>
    <w:rsid w:val="00D21B46"/>
    <w:rsid w:val="00D231DD"/>
    <w:rsid w:val="00D2350E"/>
    <w:rsid w:val="00D23B04"/>
    <w:rsid w:val="00D24AD0"/>
    <w:rsid w:val="00D24FF6"/>
    <w:rsid w:val="00D25803"/>
    <w:rsid w:val="00D25838"/>
    <w:rsid w:val="00D260B7"/>
    <w:rsid w:val="00D2728E"/>
    <w:rsid w:val="00D2756A"/>
    <w:rsid w:val="00D30352"/>
    <w:rsid w:val="00D303E8"/>
    <w:rsid w:val="00D305AC"/>
    <w:rsid w:val="00D30844"/>
    <w:rsid w:val="00D30986"/>
    <w:rsid w:val="00D30B40"/>
    <w:rsid w:val="00D30EAC"/>
    <w:rsid w:val="00D31287"/>
    <w:rsid w:val="00D315CF"/>
    <w:rsid w:val="00D318CD"/>
    <w:rsid w:val="00D33A26"/>
    <w:rsid w:val="00D33E9C"/>
    <w:rsid w:val="00D358D9"/>
    <w:rsid w:val="00D3607B"/>
    <w:rsid w:val="00D364AC"/>
    <w:rsid w:val="00D369BA"/>
    <w:rsid w:val="00D37359"/>
    <w:rsid w:val="00D37607"/>
    <w:rsid w:val="00D4027D"/>
    <w:rsid w:val="00D4040F"/>
    <w:rsid w:val="00D40518"/>
    <w:rsid w:val="00D406E2"/>
    <w:rsid w:val="00D415CC"/>
    <w:rsid w:val="00D418E6"/>
    <w:rsid w:val="00D427BC"/>
    <w:rsid w:val="00D4362A"/>
    <w:rsid w:val="00D4375B"/>
    <w:rsid w:val="00D4477F"/>
    <w:rsid w:val="00D44D65"/>
    <w:rsid w:val="00D454A6"/>
    <w:rsid w:val="00D45A07"/>
    <w:rsid w:val="00D45D36"/>
    <w:rsid w:val="00D45EDF"/>
    <w:rsid w:val="00D46C37"/>
    <w:rsid w:val="00D46F39"/>
    <w:rsid w:val="00D4721A"/>
    <w:rsid w:val="00D4744E"/>
    <w:rsid w:val="00D475AE"/>
    <w:rsid w:val="00D475FE"/>
    <w:rsid w:val="00D4774E"/>
    <w:rsid w:val="00D47E3D"/>
    <w:rsid w:val="00D500E7"/>
    <w:rsid w:val="00D50D87"/>
    <w:rsid w:val="00D52D0D"/>
    <w:rsid w:val="00D53392"/>
    <w:rsid w:val="00D53395"/>
    <w:rsid w:val="00D538BF"/>
    <w:rsid w:val="00D5391D"/>
    <w:rsid w:val="00D53FB9"/>
    <w:rsid w:val="00D54354"/>
    <w:rsid w:val="00D55255"/>
    <w:rsid w:val="00D55BEE"/>
    <w:rsid w:val="00D564DD"/>
    <w:rsid w:val="00D575CD"/>
    <w:rsid w:val="00D61904"/>
    <w:rsid w:val="00D62442"/>
    <w:rsid w:val="00D6262A"/>
    <w:rsid w:val="00D630B1"/>
    <w:rsid w:val="00D631A5"/>
    <w:rsid w:val="00D64936"/>
    <w:rsid w:val="00D662DD"/>
    <w:rsid w:val="00D668FB"/>
    <w:rsid w:val="00D67121"/>
    <w:rsid w:val="00D6733C"/>
    <w:rsid w:val="00D706A5"/>
    <w:rsid w:val="00D7133F"/>
    <w:rsid w:val="00D717B4"/>
    <w:rsid w:val="00D728AF"/>
    <w:rsid w:val="00D7357D"/>
    <w:rsid w:val="00D738C0"/>
    <w:rsid w:val="00D73C62"/>
    <w:rsid w:val="00D74EC9"/>
    <w:rsid w:val="00D75383"/>
    <w:rsid w:val="00D756A4"/>
    <w:rsid w:val="00D75B00"/>
    <w:rsid w:val="00D75D4B"/>
    <w:rsid w:val="00D76158"/>
    <w:rsid w:val="00D77CC1"/>
    <w:rsid w:val="00D80BE3"/>
    <w:rsid w:val="00D82C44"/>
    <w:rsid w:val="00D83033"/>
    <w:rsid w:val="00D830BF"/>
    <w:rsid w:val="00D830C9"/>
    <w:rsid w:val="00D83D19"/>
    <w:rsid w:val="00D85B10"/>
    <w:rsid w:val="00D85E1A"/>
    <w:rsid w:val="00D85E28"/>
    <w:rsid w:val="00D86BC7"/>
    <w:rsid w:val="00D8700C"/>
    <w:rsid w:val="00D875DF"/>
    <w:rsid w:val="00D87976"/>
    <w:rsid w:val="00D87BC5"/>
    <w:rsid w:val="00D90381"/>
    <w:rsid w:val="00D90579"/>
    <w:rsid w:val="00D90A51"/>
    <w:rsid w:val="00D9146D"/>
    <w:rsid w:val="00D93584"/>
    <w:rsid w:val="00D939EA"/>
    <w:rsid w:val="00D93E73"/>
    <w:rsid w:val="00D94540"/>
    <w:rsid w:val="00D952A3"/>
    <w:rsid w:val="00D9642E"/>
    <w:rsid w:val="00D964DA"/>
    <w:rsid w:val="00D96D2A"/>
    <w:rsid w:val="00D9706C"/>
    <w:rsid w:val="00D975CE"/>
    <w:rsid w:val="00D97F11"/>
    <w:rsid w:val="00DA0311"/>
    <w:rsid w:val="00DA0DB3"/>
    <w:rsid w:val="00DA2839"/>
    <w:rsid w:val="00DA386A"/>
    <w:rsid w:val="00DA3D3C"/>
    <w:rsid w:val="00DA4E41"/>
    <w:rsid w:val="00DA60B0"/>
    <w:rsid w:val="00DA6355"/>
    <w:rsid w:val="00DA6A59"/>
    <w:rsid w:val="00DA7A4E"/>
    <w:rsid w:val="00DA7EE6"/>
    <w:rsid w:val="00DB02CE"/>
    <w:rsid w:val="00DB0310"/>
    <w:rsid w:val="00DB1545"/>
    <w:rsid w:val="00DB1F4A"/>
    <w:rsid w:val="00DB209C"/>
    <w:rsid w:val="00DB3D52"/>
    <w:rsid w:val="00DB41DA"/>
    <w:rsid w:val="00DB6107"/>
    <w:rsid w:val="00DB651D"/>
    <w:rsid w:val="00DB6673"/>
    <w:rsid w:val="00DB7417"/>
    <w:rsid w:val="00DB7EE0"/>
    <w:rsid w:val="00DC023B"/>
    <w:rsid w:val="00DC10FC"/>
    <w:rsid w:val="00DC1348"/>
    <w:rsid w:val="00DC205C"/>
    <w:rsid w:val="00DC275F"/>
    <w:rsid w:val="00DC385B"/>
    <w:rsid w:val="00DC4398"/>
    <w:rsid w:val="00DC4906"/>
    <w:rsid w:val="00DC4D22"/>
    <w:rsid w:val="00DC533A"/>
    <w:rsid w:val="00DC5669"/>
    <w:rsid w:val="00DC70D1"/>
    <w:rsid w:val="00DC7571"/>
    <w:rsid w:val="00DD0CE3"/>
    <w:rsid w:val="00DD0EAF"/>
    <w:rsid w:val="00DD14D2"/>
    <w:rsid w:val="00DD21E3"/>
    <w:rsid w:val="00DD2282"/>
    <w:rsid w:val="00DD2399"/>
    <w:rsid w:val="00DD26B1"/>
    <w:rsid w:val="00DD3E73"/>
    <w:rsid w:val="00DD4DFB"/>
    <w:rsid w:val="00DD59C2"/>
    <w:rsid w:val="00DD5FF6"/>
    <w:rsid w:val="00DD79B3"/>
    <w:rsid w:val="00DD7F5D"/>
    <w:rsid w:val="00DE049E"/>
    <w:rsid w:val="00DE0A19"/>
    <w:rsid w:val="00DE113B"/>
    <w:rsid w:val="00DE1472"/>
    <w:rsid w:val="00DE1557"/>
    <w:rsid w:val="00DE19CE"/>
    <w:rsid w:val="00DE2BC9"/>
    <w:rsid w:val="00DE3260"/>
    <w:rsid w:val="00DE3B14"/>
    <w:rsid w:val="00DE43C4"/>
    <w:rsid w:val="00DE5825"/>
    <w:rsid w:val="00DE582F"/>
    <w:rsid w:val="00DE61A8"/>
    <w:rsid w:val="00DE62DE"/>
    <w:rsid w:val="00DE6895"/>
    <w:rsid w:val="00DE715B"/>
    <w:rsid w:val="00DE7BF0"/>
    <w:rsid w:val="00DF00FA"/>
    <w:rsid w:val="00DF0508"/>
    <w:rsid w:val="00DF065F"/>
    <w:rsid w:val="00DF1E2D"/>
    <w:rsid w:val="00DF2673"/>
    <w:rsid w:val="00DF2FE6"/>
    <w:rsid w:val="00DF4181"/>
    <w:rsid w:val="00DF4FA3"/>
    <w:rsid w:val="00DF5171"/>
    <w:rsid w:val="00DF51C8"/>
    <w:rsid w:val="00E034E9"/>
    <w:rsid w:val="00E04497"/>
    <w:rsid w:val="00E046A7"/>
    <w:rsid w:val="00E054AC"/>
    <w:rsid w:val="00E05AC9"/>
    <w:rsid w:val="00E063A4"/>
    <w:rsid w:val="00E06699"/>
    <w:rsid w:val="00E0704E"/>
    <w:rsid w:val="00E0705A"/>
    <w:rsid w:val="00E10CD2"/>
    <w:rsid w:val="00E11E60"/>
    <w:rsid w:val="00E12780"/>
    <w:rsid w:val="00E13C12"/>
    <w:rsid w:val="00E14036"/>
    <w:rsid w:val="00E14785"/>
    <w:rsid w:val="00E149C6"/>
    <w:rsid w:val="00E15157"/>
    <w:rsid w:val="00E153D3"/>
    <w:rsid w:val="00E1541F"/>
    <w:rsid w:val="00E15903"/>
    <w:rsid w:val="00E162B4"/>
    <w:rsid w:val="00E1741E"/>
    <w:rsid w:val="00E20611"/>
    <w:rsid w:val="00E2098C"/>
    <w:rsid w:val="00E2125F"/>
    <w:rsid w:val="00E2131E"/>
    <w:rsid w:val="00E21E67"/>
    <w:rsid w:val="00E233C8"/>
    <w:rsid w:val="00E2343C"/>
    <w:rsid w:val="00E243F7"/>
    <w:rsid w:val="00E24E86"/>
    <w:rsid w:val="00E25023"/>
    <w:rsid w:val="00E2582E"/>
    <w:rsid w:val="00E25998"/>
    <w:rsid w:val="00E25A36"/>
    <w:rsid w:val="00E25B38"/>
    <w:rsid w:val="00E26404"/>
    <w:rsid w:val="00E2668A"/>
    <w:rsid w:val="00E27EAF"/>
    <w:rsid w:val="00E30801"/>
    <w:rsid w:val="00E309EA"/>
    <w:rsid w:val="00E32274"/>
    <w:rsid w:val="00E323F2"/>
    <w:rsid w:val="00E327EE"/>
    <w:rsid w:val="00E336A4"/>
    <w:rsid w:val="00E33733"/>
    <w:rsid w:val="00E33FE8"/>
    <w:rsid w:val="00E35B50"/>
    <w:rsid w:val="00E36843"/>
    <w:rsid w:val="00E37739"/>
    <w:rsid w:val="00E37E20"/>
    <w:rsid w:val="00E37F27"/>
    <w:rsid w:val="00E4017D"/>
    <w:rsid w:val="00E40D45"/>
    <w:rsid w:val="00E41961"/>
    <w:rsid w:val="00E41ABA"/>
    <w:rsid w:val="00E41F41"/>
    <w:rsid w:val="00E4237C"/>
    <w:rsid w:val="00E43898"/>
    <w:rsid w:val="00E43D44"/>
    <w:rsid w:val="00E43EDA"/>
    <w:rsid w:val="00E44977"/>
    <w:rsid w:val="00E51284"/>
    <w:rsid w:val="00E52132"/>
    <w:rsid w:val="00E52715"/>
    <w:rsid w:val="00E535B2"/>
    <w:rsid w:val="00E53A85"/>
    <w:rsid w:val="00E53EC8"/>
    <w:rsid w:val="00E54811"/>
    <w:rsid w:val="00E54A3E"/>
    <w:rsid w:val="00E56356"/>
    <w:rsid w:val="00E5674B"/>
    <w:rsid w:val="00E57A4B"/>
    <w:rsid w:val="00E57E5F"/>
    <w:rsid w:val="00E60481"/>
    <w:rsid w:val="00E60D69"/>
    <w:rsid w:val="00E60E37"/>
    <w:rsid w:val="00E62016"/>
    <w:rsid w:val="00E62344"/>
    <w:rsid w:val="00E62D5C"/>
    <w:rsid w:val="00E62E52"/>
    <w:rsid w:val="00E62FD6"/>
    <w:rsid w:val="00E62FFC"/>
    <w:rsid w:val="00E6329E"/>
    <w:rsid w:val="00E64544"/>
    <w:rsid w:val="00E645FE"/>
    <w:rsid w:val="00E65D68"/>
    <w:rsid w:val="00E65FFE"/>
    <w:rsid w:val="00E66883"/>
    <w:rsid w:val="00E673E2"/>
    <w:rsid w:val="00E67520"/>
    <w:rsid w:val="00E704DD"/>
    <w:rsid w:val="00E70AE4"/>
    <w:rsid w:val="00E71541"/>
    <w:rsid w:val="00E71E24"/>
    <w:rsid w:val="00E7282D"/>
    <w:rsid w:val="00E732CD"/>
    <w:rsid w:val="00E74A43"/>
    <w:rsid w:val="00E75C49"/>
    <w:rsid w:val="00E76AC4"/>
    <w:rsid w:val="00E778B7"/>
    <w:rsid w:val="00E8016C"/>
    <w:rsid w:val="00E802C8"/>
    <w:rsid w:val="00E808D1"/>
    <w:rsid w:val="00E811D2"/>
    <w:rsid w:val="00E814E8"/>
    <w:rsid w:val="00E84169"/>
    <w:rsid w:val="00E84B3C"/>
    <w:rsid w:val="00E85357"/>
    <w:rsid w:val="00E85EEF"/>
    <w:rsid w:val="00E8653E"/>
    <w:rsid w:val="00E869CE"/>
    <w:rsid w:val="00E87D3D"/>
    <w:rsid w:val="00E91463"/>
    <w:rsid w:val="00E916AD"/>
    <w:rsid w:val="00E91728"/>
    <w:rsid w:val="00E91A54"/>
    <w:rsid w:val="00E92B90"/>
    <w:rsid w:val="00E92CE6"/>
    <w:rsid w:val="00E92D7C"/>
    <w:rsid w:val="00E936A3"/>
    <w:rsid w:val="00E93D54"/>
    <w:rsid w:val="00E93D59"/>
    <w:rsid w:val="00E93E5E"/>
    <w:rsid w:val="00E94DB2"/>
    <w:rsid w:val="00E94F01"/>
    <w:rsid w:val="00E9578B"/>
    <w:rsid w:val="00E95C64"/>
    <w:rsid w:val="00E97305"/>
    <w:rsid w:val="00E9754B"/>
    <w:rsid w:val="00E97E50"/>
    <w:rsid w:val="00EA0D64"/>
    <w:rsid w:val="00EA2663"/>
    <w:rsid w:val="00EA529F"/>
    <w:rsid w:val="00EA5B62"/>
    <w:rsid w:val="00EA5B7F"/>
    <w:rsid w:val="00EA5C8E"/>
    <w:rsid w:val="00EA625E"/>
    <w:rsid w:val="00EA67E4"/>
    <w:rsid w:val="00EA7721"/>
    <w:rsid w:val="00EB199F"/>
    <w:rsid w:val="00EB22BB"/>
    <w:rsid w:val="00EB2446"/>
    <w:rsid w:val="00EB3054"/>
    <w:rsid w:val="00EB3B50"/>
    <w:rsid w:val="00EB4153"/>
    <w:rsid w:val="00EB4AAC"/>
    <w:rsid w:val="00EB60A9"/>
    <w:rsid w:val="00EC0105"/>
    <w:rsid w:val="00EC0747"/>
    <w:rsid w:val="00EC0C9D"/>
    <w:rsid w:val="00EC13DF"/>
    <w:rsid w:val="00EC1743"/>
    <w:rsid w:val="00EC1863"/>
    <w:rsid w:val="00EC1B4C"/>
    <w:rsid w:val="00EC38D9"/>
    <w:rsid w:val="00EC3D2B"/>
    <w:rsid w:val="00EC5B91"/>
    <w:rsid w:val="00EC5FCE"/>
    <w:rsid w:val="00EC60C7"/>
    <w:rsid w:val="00EC7B74"/>
    <w:rsid w:val="00ED0503"/>
    <w:rsid w:val="00ED0A1F"/>
    <w:rsid w:val="00ED12B5"/>
    <w:rsid w:val="00ED1781"/>
    <w:rsid w:val="00ED1E49"/>
    <w:rsid w:val="00ED23AA"/>
    <w:rsid w:val="00ED2E17"/>
    <w:rsid w:val="00ED2EAF"/>
    <w:rsid w:val="00ED33FC"/>
    <w:rsid w:val="00ED3709"/>
    <w:rsid w:val="00ED4603"/>
    <w:rsid w:val="00ED51F9"/>
    <w:rsid w:val="00ED5323"/>
    <w:rsid w:val="00ED57AA"/>
    <w:rsid w:val="00ED5EF0"/>
    <w:rsid w:val="00ED77FB"/>
    <w:rsid w:val="00EE1531"/>
    <w:rsid w:val="00EE1C89"/>
    <w:rsid w:val="00EE3157"/>
    <w:rsid w:val="00EE3FB3"/>
    <w:rsid w:val="00EE5666"/>
    <w:rsid w:val="00EE63DB"/>
    <w:rsid w:val="00EE6C3A"/>
    <w:rsid w:val="00EE6E7A"/>
    <w:rsid w:val="00EE7DF5"/>
    <w:rsid w:val="00EF01AD"/>
    <w:rsid w:val="00EF02E0"/>
    <w:rsid w:val="00EF02F1"/>
    <w:rsid w:val="00EF073F"/>
    <w:rsid w:val="00EF0AE4"/>
    <w:rsid w:val="00EF10AA"/>
    <w:rsid w:val="00EF18F4"/>
    <w:rsid w:val="00EF2B47"/>
    <w:rsid w:val="00EF3905"/>
    <w:rsid w:val="00EF4011"/>
    <w:rsid w:val="00EF40D8"/>
    <w:rsid w:val="00EF4288"/>
    <w:rsid w:val="00EF47AA"/>
    <w:rsid w:val="00EF5071"/>
    <w:rsid w:val="00EF5467"/>
    <w:rsid w:val="00EF69C1"/>
    <w:rsid w:val="00F0052A"/>
    <w:rsid w:val="00F02C8E"/>
    <w:rsid w:val="00F030B6"/>
    <w:rsid w:val="00F0327A"/>
    <w:rsid w:val="00F03631"/>
    <w:rsid w:val="00F0383E"/>
    <w:rsid w:val="00F0490E"/>
    <w:rsid w:val="00F04E9A"/>
    <w:rsid w:val="00F052C5"/>
    <w:rsid w:val="00F052F6"/>
    <w:rsid w:val="00F059FF"/>
    <w:rsid w:val="00F103B6"/>
    <w:rsid w:val="00F110A7"/>
    <w:rsid w:val="00F113F3"/>
    <w:rsid w:val="00F117BE"/>
    <w:rsid w:val="00F11E2E"/>
    <w:rsid w:val="00F14562"/>
    <w:rsid w:val="00F150F3"/>
    <w:rsid w:val="00F15877"/>
    <w:rsid w:val="00F15EBD"/>
    <w:rsid w:val="00F16F27"/>
    <w:rsid w:val="00F17030"/>
    <w:rsid w:val="00F17071"/>
    <w:rsid w:val="00F17B72"/>
    <w:rsid w:val="00F17C90"/>
    <w:rsid w:val="00F17E47"/>
    <w:rsid w:val="00F20278"/>
    <w:rsid w:val="00F211A3"/>
    <w:rsid w:val="00F2259B"/>
    <w:rsid w:val="00F22663"/>
    <w:rsid w:val="00F22A02"/>
    <w:rsid w:val="00F25EA7"/>
    <w:rsid w:val="00F268E8"/>
    <w:rsid w:val="00F271F7"/>
    <w:rsid w:val="00F27DD5"/>
    <w:rsid w:val="00F3041A"/>
    <w:rsid w:val="00F307E5"/>
    <w:rsid w:val="00F308BC"/>
    <w:rsid w:val="00F30B4D"/>
    <w:rsid w:val="00F31169"/>
    <w:rsid w:val="00F32306"/>
    <w:rsid w:val="00F33605"/>
    <w:rsid w:val="00F33E82"/>
    <w:rsid w:val="00F35745"/>
    <w:rsid w:val="00F37B45"/>
    <w:rsid w:val="00F40DDB"/>
    <w:rsid w:val="00F415EE"/>
    <w:rsid w:val="00F41906"/>
    <w:rsid w:val="00F426B8"/>
    <w:rsid w:val="00F42A1D"/>
    <w:rsid w:val="00F452F6"/>
    <w:rsid w:val="00F457EE"/>
    <w:rsid w:val="00F459C8"/>
    <w:rsid w:val="00F46DF5"/>
    <w:rsid w:val="00F473F3"/>
    <w:rsid w:val="00F503E1"/>
    <w:rsid w:val="00F50AF3"/>
    <w:rsid w:val="00F50D15"/>
    <w:rsid w:val="00F524E4"/>
    <w:rsid w:val="00F526F6"/>
    <w:rsid w:val="00F52AE1"/>
    <w:rsid w:val="00F5347A"/>
    <w:rsid w:val="00F5424A"/>
    <w:rsid w:val="00F55D79"/>
    <w:rsid w:val="00F56D7D"/>
    <w:rsid w:val="00F56E3E"/>
    <w:rsid w:val="00F56EAC"/>
    <w:rsid w:val="00F57615"/>
    <w:rsid w:val="00F57824"/>
    <w:rsid w:val="00F57B7A"/>
    <w:rsid w:val="00F57FCD"/>
    <w:rsid w:val="00F6082F"/>
    <w:rsid w:val="00F608F9"/>
    <w:rsid w:val="00F65108"/>
    <w:rsid w:val="00F6555B"/>
    <w:rsid w:val="00F65FBF"/>
    <w:rsid w:val="00F6617F"/>
    <w:rsid w:val="00F662DA"/>
    <w:rsid w:val="00F67C74"/>
    <w:rsid w:val="00F67FF8"/>
    <w:rsid w:val="00F7071E"/>
    <w:rsid w:val="00F707FB"/>
    <w:rsid w:val="00F71B4A"/>
    <w:rsid w:val="00F723A3"/>
    <w:rsid w:val="00F73E8D"/>
    <w:rsid w:val="00F7584B"/>
    <w:rsid w:val="00F76C87"/>
    <w:rsid w:val="00F7707F"/>
    <w:rsid w:val="00F776C1"/>
    <w:rsid w:val="00F7771A"/>
    <w:rsid w:val="00F801AE"/>
    <w:rsid w:val="00F8065A"/>
    <w:rsid w:val="00F80D14"/>
    <w:rsid w:val="00F81097"/>
    <w:rsid w:val="00F812BD"/>
    <w:rsid w:val="00F816B8"/>
    <w:rsid w:val="00F832EB"/>
    <w:rsid w:val="00F83AFE"/>
    <w:rsid w:val="00F842E8"/>
    <w:rsid w:val="00F843EF"/>
    <w:rsid w:val="00F84550"/>
    <w:rsid w:val="00F84C9C"/>
    <w:rsid w:val="00F852D0"/>
    <w:rsid w:val="00F856EC"/>
    <w:rsid w:val="00F85972"/>
    <w:rsid w:val="00F85E4D"/>
    <w:rsid w:val="00F85EBF"/>
    <w:rsid w:val="00F878B3"/>
    <w:rsid w:val="00F87BC4"/>
    <w:rsid w:val="00F87F42"/>
    <w:rsid w:val="00F91543"/>
    <w:rsid w:val="00F91EF1"/>
    <w:rsid w:val="00F92709"/>
    <w:rsid w:val="00F941EE"/>
    <w:rsid w:val="00F94844"/>
    <w:rsid w:val="00F95685"/>
    <w:rsid w:val="00F96129"/>
    <w:rsid w:val="00F9697A"/>
    <w:rsid w:val="00F96D0E"/>
    <w:rsid w:val="00F96DC5"/>
    <w:rsid w:val="00FA0D15"/>
    <w:rsid w:val="00FA0DE9"/>
    <w:rsid w:val="00FA12CE"/>
    <w:rsid w:val="00FA16A8"/>
    <w:rsid w:val="00FA281A"/>
    <w:rsid w:val="00FA2DE0"/>
    <w:rsid w:val="00FA3057"/>
    <w:rsid w:val="00FA316F"/>
    <w:rsid w:val="00FA368B"/>
    <w:rsid w:val="00FA3887"/>
    <w:rsid w:val="00FA38AE"/>
    <w:rsid w:val="00FA391C"/>
    <w:rsid w:val="00FA3FD1"/>
    <w:rsid w:val="00FA5C85"/>
    <w:rsid w:val="00FA7A3F"/>
    <w:rsid w:val="00FB06AC"/>
    <w:rsid w:val="00FB29D6"/>
    <w:rsid w:val="00FB2E65"/>
    <w:rsid w:val="00FB35C6"/>
    <w:rsid w:val="00FB462F"/>
    <w:rsid w:val="00FB4DFE"/>
    <w:rsid w:val="00FB5210"/>
    <w:rsid w:val="00FB6619"/>
    <w:rsid w:val="00FB70A5"/>
    <w:rsid w:val="00FB761E"/>
    <w:rsid w:val="00FC03C0"/>
    <w:rsid w:val="00FC0C7C"/>
    <w:rsid w:val="00FC0D3E"/>
    <w:rsid w:val="00FC196C"/>
    <w:rsid w:val="00FC1DFE"/>
    <w:rsid w:val="00FC252A"/>
    <w:rsid w:val="00FC2BC3"/>
    <w:rsid w:val="00FC4639"/>
    <w:rsid w:val="00FC4752"/>
    <w:rsid w:val="00FC50ED"/>
    <w:rsid w:val="00FC6FFF"/>
    <w:rsid w:val="00FC724F"/>
    <w:rsid w:val="00FC7732"/>
    <w:rsid w:val="00FC78C0"/>
    <w:rsid w:val="00FD2B75"/>
    <w:rsid w:val="00FD3DFB"/>
    <w:rsid w:val="00FD4659"/>
    <w:rsid w:val="00FD49FE"/>
    <w:rsid w:val="00FD5240"/>
    <w:rsid w:val="00FD5761"/>
    <w:rsid w:val="00FD647B"/>
    <w:rsid w:val="00FD68C1"/>
    <w:rsid w:val="00FE0331"/>
    <w:rsid w:val="00FE0A1C"/>
    <w:rsid w:val="00FE0BB5"/>
    <w:rsid w:val="00FE1367"/>
    <w:rsid w:val="00FE23EC"/>
    <w:rsid w:val="00FE2623"/>
    <w:rsid w:val="00FE27FC"/>
    <w:rsid w:val="00FE334B"/>
    <w:rsid w:val="00FE407C"/>
    <w:rsid w:val="00FE40B8"/>
    <w:rsid w:val="00FE4C6C"/>
    <w:rsid w:val="00FE4DC1"/>
    <w:rsid w:val="00FE4F32"/>
    <w:rsid w:val="00FE6964"/>
    <w:rsid w:val="00FE7434"/>
    <w:rsid w:val="00FE795D"/>
    <w:rsid w:val="00FE7C7E"/>
    <w:rsid w:val="00FF0BDD"/>
    <w:rsid w:val="00FF1D50"/>
    <w:rsid w:val="00FF2012"/>
    <w:rsid w:val="00FF2F6B"/>
    <w:rsid w:val="00FF3F7D"/>
    <w:rsid w:val="00FF451C"/>
    <w:rsid w:val="00FF4988"/>
    <w:rsid w:val="00FF5885"/>
    <w:rsid w:val="00FF5BBB"/>
    <w:rsid w:val="00FF5EEE"/>
    <w:rsid w:val="00FF768D"/>
    <w:rsid w:val="00FF78B4"/>
    <w:rsid w:val="00FF7AA3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D1F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D1F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279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2796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нак Знак4 Знак Знак Знак Знак Знак Знак Знак Знак Знак Знак Знак Знак Знак Знак"/>
    <w:basedOn w:val="a"/>
    <w:rsid w:val="0055087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21">
    <w:name w:val="toc 2"/>
    <w:basedOn w:val="a"/>
    <w:next w:val="a"/>
    <w:autoRedefine/>
    <w:uiPriority w:val="39"/>
    <w:rsid w:val="00D17CE7"/>
    <w:pPr>
      <w:ind w:left="240"/>
    </w:pPr>
  </w:style>
  <w:style w:type="paragraph" w:styleId="10">
    <w:name w:val="toc 1"/>
    <w:basedOn w:val="a"/>
    <w:next w:val="a"/>
    <w:autoRedefine/>
    <w:semiHidden/>
    <w:rsid w:val="00D17CE7"/>
  </w:style>
  <w:style w:type="paragraph" w:styleId="31">
    <w:name w:val="toc 3"/>
    <w:basedOn w:val="a"/>
    <w:next w:val="a"/>
    <w:autoRedefine/>
    <w:uiPriority w:val="39"/>
    <w:rsid w:val="003866D3"/>
    <w:pPr>
      <w:tabs>
        <w:tab w:val="left" w:pos="900"/>
        <w:tab w:val="right" w:leader="dot" w:pos="9628"/>
      </w:tabs>
      <w:ind w:left="480"/>
    </w:pPr>
  </w:style>
  <w:style w:type="character" w:styleId="a3">
    <w:name w:val="Hyperlink"/>
    <w:uiPriority w:val="99"/>
    <w:rsid w:val="00D17CE7"/>
    <w:rPr>
      <w:color w:val="0000FF"/>
      <w:u w:val="single"/>
    </w:rPr>
  </w:style>
  <w:style w:type="paragraph" w:styleId="a4">
    <w:name w:val="Body Text"/>
    <w:basedOn w:val="a"/>
    <w:link w:val="a5"/>
    <w:rsid w:val="00D17CE7"/>
    <w:pPr>
      <w:jc w:val="center"/>
    </w:pPr>
    <w:rPr>
      <w:b/>
      <w:sz w:val="32"/>
      <w:szCs w:val="20"/>
    </w:rPr>
  </w:style>
  <w:style w:type="paragraph" w:styleId="42">
    <w:name w:val="toc 4"/>
    <w:basedOn w:val="a"/>
    <w:next w:val="a"/>
    <w:autoRedefine/>
    <w:uiPriority w:val="39"/>
    <w:rsid w:val="00977800"/>
    <w:pPr>
      <w:ind w:left="720"/>
    </w:pPr>
  </w:style>
  <w:style w:type="table" w:styleId="a6">
    <w:name w:val="Table Grid"/>
    <w:basedOn w:val="a1"/>
    <w:rsid w:val="00100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qFormat/>
    <w:rsid w:val="003941A8"/>
    <w:pPr>
      <w:jc w:val="center"/>
    </w:pPr>
    <w:rPr>
      <w:b/>
      <w:sz w:val="44"/>
      <w:szCs w:val="20"/>
    </w:rPr>
  </w:style>
  <w:style w:type="paragraph" w:styleId="a8">
    <w:name w:val="Balloon Text"/>
    <w:basedOn w:val="a"/>
    <w:link w:val="a9"/>
    <w:semiHidden/>
    <w:rsid w:val="002D5C5E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rsid w:val="00301639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301639"/>
  </w:style>
  <w:style w:type="paragraph" w:styleId="22">
    <w:name w:val="Body Text 2"/>
    <w:basedOn w:val="a"/>
    <w:rsid w:val="009D6B48"/>
    <w:pPr>
      <w:spacing w:after="120" w:line="480" w:lineRule="auto"/>
    </w:pPr>
  </w:style>
  <w:style w:type="paragraph" w:styleId="ad">
    <w:name w:val="Body Text Indent"/>
    <w:basedOn w:val="a"/>
    <w:rsid w:val="00960690"/>
    <w:pPr>
      <w:spacing w:after="120"/>
      <w:ind w:left="283"/>
    </w:pPr>
  </w:style>
  <w:style w:type="paragraph" w:styleId="23">
    <w:name w:val="Body Text Indent 2"/>
    <w:basedOn w:val="a"/>
    <w:rsid w:val="00960690"/>
    <w:pPr>
      <w:spacing w:after="120" w:line="480" w:lineRule="auto"/>
      <w:ind w:left="283"/>
    </w:pPr>
  </w:style>
  <w:style w:type="paragraph" w:customStyle="1" w:styleId="212">
    <w:name w:val="Заголовок 2 + 12 пт"/>
    <w:aliases w:val="Первая строка:  1,25 см,Перед:  6 пт,После:  6 пт"/>
    <w:basedOn w:val="2"/>
    <w:rsid w:val="002E69B3"/>
    <w:pPr>
      <w:spacing w:before="0" w:after="0"/>
      <w:ind w:firstLine="709"/>
    </w:pPr>
    <w:rPr>
      <w:sz w:val="24"/>
      <w:szCs w:val="24"/>
    </w:rPr>
  </w:style>
  <w:style w:type="paragraph" w:styleId="32">
    <w:name w:val="Body Text 3"/>
    <w:basedOn w:val="a"/>
    <w:rsid w:val="00D55255"/>
    <w:pPr>
      <w:spacing w:after="120"/>
    </w:pPr>
    <w:rPr>
      <w:sz w:val="16"/>
      <w:szCs w:val="16"/>
    </w:rPr>
  </w:style>
  <w:style w:type="paragraph" w:styleId="ae">
    <w:name w:val="header"/>
    <w:basedOn w:val="a"/>
    <w:rsid w:val="002659FD"/>
    <w:pPr>
      <w:tabs>
        <w:tab w:val="center" w:pos="4677"/>
        <w:tab w:val="right" w:pos="9355"/>
      </w:tabs>
    </w:pPr>
  </w:style>
  <w:style w:type="paragraph" w:customStyle="1" w:styleId="12">
    <w:name w:val="Таблица 12"/>
    <w:basedOn w:val="a"/>
    <w:rsid w:val="00A27688"/>
    <w:pPr>
      <w:jc w:val="center"/>
    </w:pPr>
  </w:style>
  <w:style w:type="character" w:customStyle="1" w:styleId="FontStyle16">
    <w:name w:val="Font Style16"/>
    <w:rsid w:val="005E4A12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5E4A12"/>
    <w:pPr>
      <w:widowControl w:val="0"/>
      <w:autoSpaceDE w:val="0"/>
      <w:autoSpaceDN w:val="0"/>
      <w:adjustRightInd w:val="0"/>
      <w:spacing w:line="331" w:lineRule="exact"/>
      <w:ind w:firstLine="696"/>
    </w:pPr>
  </w:style>
  <w:style w:type="paragraph" w:customStyle="1" w:styleId="Style6">
    <w:name w:val="Style6"/>
    <w:basedOn w:val="a"/>
    <w:rsid w:val="005E4A12"/>
    <w:pPr>
      <w:widowControl w:val="0"/>
      <w:autoSpaceDE w:val="0"/>
      <w:autoSpaceDN w:val="0"/>
      <w:adjustRightInd w:val="0"/>
      <w:spacing w:line="317" w:lineRule="exact"/>
      <w:ind w:firstLine="710"/>
      <w:jc w:val="both"/>
    </w:pPr>
  </w:style>
  <w:style w:type="character" w:customStyle="1" w:styleId="FontStyle12">
    <w:name w:val="Font Style12"/>
    <w:rsid w:val="005E4A1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rsid w:val="005E4A1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5E4A12"/>
    <w:rPr>
      <w:rFonts w:ascii="Bookman Old Style" w:hAnsi="Bookman Old Style" w:cs="Bookman Old Style"/>
      <w:i/>
      <w:iCs/>
      <w:spacing w:val="-20"/>
      <w:sz w:val="24"/>
      <w:szCs w:val="24"/>
    </w:rPr>
  </w:style>
  <w:style w:type="character" w:customStyle="1" w:styleId="FontStyle15">
    <w:name w:val="Font Style15"/>
    <w:rsid w:val="005E4A12"/>
    <w:rPr>
      <w:rFonts w:ascii="Times New Roman" w:hAnsi="Times New Roman" w:cs="Times New Roman"/>
      <w:b/>
      <w:bCs/>
      <w:spacing w:val="-10"/>
      <w:sz w:val="26"/>
      <w:szCs w:val="26"/>
    </w:rPr>
  </w:style>
  <w:style w:type="character" w:styleId="af">
    <w:name w:val="FollowedHyperlink"/>
    <w:uiPriority w:val="99"/>
    <w:rsid w:val="00704E6F"/>
    <w:rPr>
      <w:color w:val="800080"/>
      <w:u w:val="single"/>
    </w:rPr>
  </w:style>
  <w:style w:type="paragraph" w:customStyle="1" w:styleId="font5">
    <w:name w:val="font5"/>
    <w:basedOn w:val="a"/>
    <w:rsid w:val="00704E6F"/>
    <w:pPr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6">
    <w:name w:val="font6"/>
    <w:basedOn w:val="a"/>
    <w:rsid w:val="00704E6F"/>
    <w:pPr>
      <w:spacing w:before="100" w:beforeAutospacing="1" w:after="100" w:afterAutospacing="1"/>
    </w:pPr>
    <w:rPr>
      <w:rFonts w:ascii="Arial" w:hAnsi="Arial" w:cs="Arial"/>
      <w:i/>
      <w:iCs/>
      <w:sz w:val="22"/>
      <w:szCs w:val="22"/>
    </w:rPr>
  </w:style>
  <w:style w:type="paragraph" w:customStyle="1" w:styleId="xl24">
    <w:name w:val="xl2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25">
    <w:name w:val="xl2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27">
    <w:name w:val="xl2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28">
    <w:name w:val="xl2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1">
    <w:name w:val="xl3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</w:style>
  <w:style w:type="paragraph" w:customStyle="1" w:styleId="xl32">
    <w:name w:val="xl32"/>
    <w:basedOn w:val="a"/>
    <w:rsid w:val="00704E6F"/>
    <w:pPr>
      <w:shd w:val="clear" w:color="auto" w:fill="FFFF00"/>
      <w:spacing w:before="100" w:beforeAutospacing="1" w:after="100" w:afterAutospacing="1"/>
      <w:jc w:val="center"/>
    </w:pPr>
  </w:style>
  <w:style w:type="paragraph" w:customStyle="1" w:styleId="xl33">
    <w:name w:val="xl3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34">
    <w:name w:val="xl3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35">
    <w:name w:val="xl3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36">
    <w:name w:val="xl3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37">
    <w:name w:val="xl3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39">
    <w:name w:val="xl3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</w:style>
  <w:style w:type="paragraph" w:customStyle="1" w:styleId="xl40">
    <w:name w:val="xl4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42">
    <w:name w:val="xl4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3">
    <w:name w:val="xl4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4">
    <w:name w:val="xl4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5">
    <w:name w:val="xl4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</w:style>
  <w:style w:type="paragraph" w:customStyle="1" w:styleId="xl46">
    <w:name w:val="xl4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7">
    <w:name w:val="xl4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48">
    <w:name w:val="xl4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49">
    <w:name w:val="xl4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50">
    <w:name w:val="xl5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51">
    <w:name w:val="xl5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52">
    <w:name w:val="xl5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53">
    <w:name w:val="xl5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4">
    <w:name w:val="xl5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5">
    <w:name w:val="xl5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56">
    <w:name w:val="xl5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57">
    <w:name w:val="xl5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8">
    <w:name w:val="xl5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9">
    <w:name w:val="xl5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">
    <w:name w:val="xl6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1">
    <w:name w:val="xl6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2">
    <w:name w:val="xl6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4">
    <w:name w:val="xl6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5">
    <w:name w:val="xl6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6">
    <w:name w:val="xl6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67">
    <w:name w:val="xl6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9">
    <w:name w:val="xl6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Style1">
    <w:name w:val="Style1"/>
    <w:basedOn w:val="a"/>
    <w:rsid w:val="007125AC"/>
    <w:pPr>
      <w:widowControl w:val="0"/>
      <w:autoSpaceDE w:val="0"/>
      <w:autoSpaceDN w:val="0"/>
      <w:adjustRightInd w:val="0"/>
      <w:jc w:val="center"/>
    </w:pPr>
  </w:style>
  <w:style w:type="character" w:customStyle="1" w:styleId="FontStyle42">
    <w:name w:val="Font Style42"/>
    <w:rsid w:val="007125AC"/>
    <w:rPr>
      <w:rFonts w:ascii="Times New Roman" w:hAnsi="Times New Roman" w:cs="Times New Roman"/>
      <w:b/>
      <w:bCs/>
      <w:sz w:val="26"/>
      <w:szCs w:val="26"/>
    </w:rPr>
  </w:style>
  <w:style w:type="paragraph" w:customStyle="1" w:styleId="xl71">
    <w:name w:val="xl7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2">
    <w:name w:val="xl7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3">
    <w:name w:val="xl7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74">
    <w:name w:val="xl7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75">
    <w:name w:val="xl7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77">
    <w:name w:val="xl7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8">
    <w:name w:val="xl7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79">
    <w:name w:val="xl7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0">
    <w:name w:val="xl8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2">
    <w:name w:val="xl8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3">
    <w:name w:val="xl8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5">
    <w:name w:val="xl8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6">
    <w:name w:val="xl8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88">
    <w:name w:val="xl8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9">
    <w:name w:val="xl8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0">
    <w:name w:val="xl9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2">
    <w:name w:val="xl9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FF0000"/>
    </w:rPr>
  </w:style>
  <w:style w:type="paragraph" w:customStyle="1" w:styleId="xl93">
    <w:name w:val="xl9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94">
    <w:name w:val="xl94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95">
    <w:name w:val="xl9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98">
    <w:name w:val="xl98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99">
    <w:name w:val="xl9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00">
    <w:name w:val="xl10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FF0000"/>
    </w:rPr>
  </w:style>
  <w:style w:type="paragraph" w:customStyle="1" w:styleId="xl101">
    <w:name w:val="xl101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02">
    <w:name w:val="xl10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03">
    <w:name w:val="xl10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04">
    <w:name w:val="xl10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FF0000"/>
    </w:rPr>
  </w:style>
  <w:style w:type="paragraph" w:customStyle="1" w:styleId="xl106">
    <w:name w:val="xl10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08">
    <w:name w:val="xl10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</w:rPr>
  </w:style>
  <w:style w:type="paragraph" w:customStyle="1" w:styleId="xl109">
    <w:name w:val="xl10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11">
    <w:name w:val="xl11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FF0000"/>
    </w:rPr>
  </w:style>
  <w:style w:type="paragraph" w:customStyle="1" w:styleId="xl112">
    <w:name w:val="xl11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0000"/>
    </w:rPr>
  </w:style>
  <w:style w:type="paragraph" w:customStyle="1" w:styleId="xl113">
    <w:name w:val="xl113"/>
    <w:basedOn w:val="a"/>
    <w:rsid w:val="00C25DFE"/>
    <w:pPr>
      <w:pBdr>
        <w:top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FF0000"/>
    </w:rPr>
  </w:style>
  <w:style w:type="paragraph" w:customStyle="1" w:styleId="xl115">
    <w:name w:val="xl11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7">
    <w:name w:val="xl11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8">
    <w:name w:val="xl11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20">
    <w:name w:val="xl12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21">
    <w:name w:val="xl12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2">
    <w:name w:val="xl12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4">
    <w:name w:val="xl12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5">
    <w:name w:val="xl125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26">
    <w:name w:val="xl126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28">
    <w:name w:val="xl128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30">
    <w:name w:val="xl130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32">
    <w:name w:val="xl132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34">
    <w:name w:val="xl134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5">
    <w:name w:val="xl13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136">
    <w:name w:val="xl13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137">
    <w:name w:val="xl13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8">
    <w:name w:val="xl13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</w:style>
  <w:style w:type="paragraph" w:customStyle="1" w:styleId="xl139">
    <w:name w:val="xl13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</w:style>
  <w:style w:type="paragraph" w:customStyle="1" w:styleId="xl140">
    <w:name w:val="xl14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41">
    <w:name w:val="xl14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2">
    <w:name w:val="xl14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43">
    <w:name w:val="xl14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080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4">
    <w:name w:val="xl14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top"/>
    </w:pPr>
  </w:style>
  <w:style w:type="paragraph" w:customStyle="1" w:styleId="xl146">
    <w:name w:val="xl14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147">
    <w:name w:val="xl14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148">
    <w:name w:val="xl14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C25DFE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50">
    <w:name w:val="xl150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1">
    <w:name w:val="xl151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52">
    <w:name w:val="xl152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3">
    <w:name w:val="xl153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54">
    <w:name w:val="xl154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5">
    <w:name w:val="xl155"/>
    <w:basedOn w:val="a"/>
    <w:rsid w:val="00C25DFE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57">
    <w:name w:val="xl157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58">
    <w:name w:val="xl158"/>
    <w:basedOn w:val="a"/>
    <w:rsid w:val="00C25DFE"/>
    <w:pPr>
      <w:pBdr>
        <w:top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C25DFE"/>
    <w:pPr>
      <w:pBdr>
        <w:top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2">
    <w:name w:val="xl162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3">
    <w:name w:val="xl163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5">
    <w:name w:val="xl16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67">
    <w:name w:val="xl16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68">
    <w:name w:val="xl16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</w:style>
  <w:style w:type="paragraph" w:customStyle="1" w:styleId="xl169">
    <w:name w:val="xl16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70">
    <w:name w:val="xl17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1">
    <w:name w:val="xl17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2">
    <w:name w:val="xl17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73">
    <w:name w:val="xl173"/>
    <w:basedOn w:val="a"/>
    <w:rsid w:val="00AC6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74">
    <w:name w:val="xl174"/>
    <w:basedOn w:val="a"/>
    <w:rsid w:val="00AC6C92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175">
    <w:name w:val="xl175"/>
    <w:basedOn w:val="a"/>
    <w:rsid w:val="00AC6C92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af0">
    <w:name w:val="Знак"/>
    <w:basedOn w:val="a"/>
    <w:rsid w:val="00E25B3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">
    <w:name w:val="Абзац списка1"/>
    <w:basedOn w:val="a"/>
    <w:rsid w:val="005B095F"/>
    <w:pPr>
      <w:suppressAutoHyphens/>
    </w:pPr>
    <w:rPr>
      <w:lang w:eastAsia="ar-SA"/>
    </w:rPr>
  </w:style>
  <w:style w:type="paragraph" w:customStyle="1" w:styleId="210">
    <w:name w:val="Список 21"/>
    <w:basedOn w:val="a"/>
    <w:rsid w:val="005B095F"/>
    <w:pPr>
      <w:suppressAutoHyphens/>
      <w:ind w:left="566" w:hanging="283"/>
    </w:pPr>
    <w:rPr>
      <w:lang w:eastAsia="ar-SA"/>
    </w:rPr>
  </w:style>
  <w:style w:type="paragraph" w:customStyle="1" w:styleId="24">
    <w:name w:val="Красная строка2"/>
    <w:basedOn w:val="a4"/>
    <w:rsid w:val="005B095F"/>
    <w:pPr>
      <w:suppressAutoHyphens/>
      <w:spacing w:after="120"/>
      <w:ind w:firstLine="210"/>
      <w:jc w:val="left"/>
    </w:pPr>
    <w:rPr>
      <w:b w:val="0"/>
      <w:sz w:val="24"/>
      <w:szCs w:val="24"/>
      <w:lang w:eastAsia="ar-SA"/>
    </w:rPr>
  </w:style>
  <w:style w:type="character" w:customStyle="1" w:styleId="20">
    <w:name w:val="Заголовок 2 Знак"/>
    <w:link w:val="2"/>
    <w:locked/>
    <w:rsid w:val="00E53A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E53A8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E53A85"/>
    <w:rPr>
      <w:b/>
      <w:bCs/>
      <w:sz w:val="28"/>
      <w:szCs w:val="28"/>
      <w:lang w:val="ru-RU" w:eastAsia="ru-RU" w:bidi="ar-SA"/>
    </w:rPr>
  </w:style>
  <w:style w:type="character" w:customStyle="1" w:styleId="a5">
    <w:name w:val="Основной текст Знак"/>
    <w:link w:val="a4"/>
    <w:semiHidden/>
    <w:locked/>
    <w:rsid w:val="00E53A85"/>
    <w:rPr>
      <w:b/>
      <w:sz w:val="32"/>
      <w:lang w:val="ru-RU" w:eastAsia="ru-RU" w:bidi="ar-SA"/>
    </w:rPr>
  </w:style>
  <w:style w:type="character" w:customStyle="1" w:styleId="ab">
    <w:name w:val="Нижний колонтитул Знак"/>
    <w:link w:val="aa"/>
    <w:semiHidden/>
    <w:locked/>
    <w:rsid w:val="00E53A85"/>
    <w:rPr>
      <w:sz w:val="24"/>
      <w:szCs w:val="24"/>
      <w:lang w:val="ru-RU" w:eastAsia="ru-RU" w:bidi="ar-SA"/>
    </w:rPr>
  </w:style>
  <w:style w:type="character" w:customStyle="1" w:styleId="a9">
    <w:name w:val="Текст выноски Знак"/>
    <w:link w:val="a8"/>
    <w:semiHidden/>
    <w:locked/>
    <w:rsid w:val="00E53A8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3">
    <w:name w:val="Знак Знак1"/>
    <w:semiHidden/>
    <w:locked/>
    <w:rsid w:val="00C876DF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CharChar1CharChar1CharChar">
    <w:name w:val="Char Char Знак Знак1 Char Char1 Знак Знак Char Char"/>
    <w:basedOn w:val="a"/>
    <w:rsid w:val="001443C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1B40A2"/>
  </w:style>
  <w:style w:type="character" w:customStyle="1" w:styleId="required">
    <w:name w:val="required"/>
    <w:basedOn w:val="a0"/>
    <w:rsid w:val="00AD08CD"/>
  </w:style>
  <w:style w:type="character" w:customStyle="1" w:styleId="EmailStyle212">
    <w:name w:val="EmailStyle212"/>
    <w:semiHidden/>
    <w:rsid w:val="00DF5171"/>
    <w:rPr>
      <w:rFonts w:ascii="Arial" w:hAnsi="Arial" w:cs="Arial"/>
      <w:color w:val="000080"/>
      <w:sz w:val="20"/>
      <w:szCs w:val="20"/>
    </w:rPr>
  </w:style>
  <w:style w:type="paragraph" w:styleId="af1">
    <w:name w:val="Normal (Web)"/>
    <w:basedOn w:val="a"/>
    <w:uiPriority w:val="99"/>
    <w:unhideWhenUsed/>
    <w:rsid w:val="008A67BF"/>
    <w:pPr>
      <w:spacing w:before="100" w:beforeAutospacing="1" w:after="100" w:afterAutospacing="1"/>
    </w:pPr>
  </w:style>
  <w:style w:type="paragraph" w:customStyle="1" w:styleId="43">
    <w:name w:val="Знак Знак4 Знак Знак Знак Знак Знак Знак Знак Знак Знак Знак Знак Знак Знак Знак"/>
    <w:basedOn w:val="a"/>
    <w:rsid w:val="008250B6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2">
    <w:name w:val="List Paragraph"/>
    <w:basedOn w:val="a"/>
    <w:uiPriority w:val="34"/>
    <w:qFormat/>
    <w:rsid w:val="00A773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D1F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D1F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279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2796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нак Знак4 Знак Знак Знак Знак Знак Знак Знак Знак Знак Знак Знак Знак Знак Знак"/>
    <w:basedOn w:val="a"/>
    <w:rsid w:val="0055087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21">
    <w:name w:val="toc 2"/>
    <w:basedOn w:val="a"/>
    <w:next w:val="a"/>
    <w:autoRedefine/>
    <w:uiPriority w:val="39"/>
    <w:rsid w:val="00D17CE7"/>
    <w:pPr>
      <w:ind w:left="240"/>
    </w:pPr>
  </w:style>
  <w:style w:type="paragraph" w:styleId="10">
    <w:name w:val="toc 1"/>
    <w:basedOn w:val="a"/>
    <w:next w:val="a"/>
    <w:autoRedefine/>
    <w:semiHidden/>
    <w:rsid w:val="00D17CE7"/>
  </w:style>
  <w:style w:type="paragraph" w:styleId="31">
    <w:name w:val="toc 3"/>
    <w:basedOn w:val="a"/>
    <w:next w:val="a"/>
    <w:autoRedefine/>
    <w:uiPriority w:val="39"/>
    <w:rsid w:val="003866D3"/>
    <w:pPr>
      <w:tabs>
        <w:tab w:val="left" w:pos="900"/>
        <w:tab w:val="right" w:leader="dot" w:pos="9628"/>
      </w:tabs>
      <w:ind w:left="480"/>
    </w:pPr>
  </w:style>
  <w:style w:type="character" w:styleId="a3">
    <w:name w:val="Hyperlink"/>
    <w:uiPriority w:val="99"/>
    <w:rsid w:val="00D17CE7"/>
    <w:rPr>
      <w:color w:val="0000FF"/>
      <w:u w:val="single"/>
    </w:rPr>
  </w:style>
  <w:style w:type="paragraph" w:styleId="a4">
    <w:name w:val="Body Text"/>
    <w:basedOn w:val="a"/>
    <w:link w:val="a5"/>
    <w:rsid w:val="00D17CE7"/>
    <w:pPr>
      <w:jc w:val="center"/>
    </w:pPr>
    <w:rPr>
      <w:b/>
      <w:sz w:val="32"/>
      <w:szCs w:val="20"/>
    </w:rPr>
  </w:style>
  <w:style w:type="paragraph" w:styleId="42">
    <w:name w:val="toc 4"/>
    <w:basedOn w:val="a"/>
    <w:next w:val="a"/>
    <w:autoRedefine/>
    <w:uiPriority w:val="39"/>
    <w:rsid w:val="00977800"/>
    <w:pPr>
      <w:ind w:left="720"/>
    </w:pPr>
  </w:style>
  <w:style w:type="table" w:styleId="a6">
    <w:name w:val="Table Grid"/>
    <w:basedOn w:val="a1"/>
    <w:rsid w:val="00100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qFormat/>
    <w:rsid w:val="003941A8"/>
    <w:pPr>
      <w:jc w:val="center"/>
    </w:pPr>
    <w:rPr>
      <w:b/>
      <w:sz w:val="44"/>
      <w:szCs w:val="20"/>
    </w:rPr>
  </w:style>
  <w:style w:type="paragraph" w:styleId="a8">
    <w:name w:val="Balloon Text"/>
    <w:basedOn w:val="a"/>
    <w:link w:val="a9"/>
    <w:semiHidden/>
    <w:rsid w:val="002D5C5E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rsid w:val="00301639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301639"/>
  </w:style>
  <w:style w:type="paragraph" w:styleId="22">
    <w:name w:val="Body Text 2"/>
    <w:basedOn w:val="a"/>
    <w:rsid w:val="009D6B48"/>
    <w:pPr>
      <w:spacing w:after="120" w:line="480" w:lineRule="auto"/>
    </w:pPr>
  </w:style>
  <w:style w:type="paragraph" w:styleId="ad">
    <w:name w:val="Body Text Indent"/>
    <w:basedOn w:val="a"/>
    <w:rsid w:val="00960690"/>
    <w:pPr>
      <w:spacing w:after="120"/>
      <w:ind w:left="283"/>
    </w:pPr>
  </w:style>
  <w:style w:type="paragraph" w:styleId="23">
    <w:name w:val="Body Text Indent 2"/>
    <w:basedOn w:val="a"/>
    <w:rsid w:val="00960690"/>
    <w:pPr>
      <w:spacing w:after="120" w:line="480" w:lineRule="auto"/>
      <w:ind w:left="283"/>
    </w:pPr>
  </w:style>
  <w:style w:type="paragraph" w:customStyle="1" w:styleId="212">
    <w:name w:val="Заголовок 2 + 12 пт"/>
    <w:aliases w:val="Первая строка:  1,25 см,Перед:  6 пт,После:  6 пт"/>
    <w:basedOn w:val="2"/>
    <w:rsid w:val="002E69B3"/>
    <w:pPr>
      <w:spacing w:before="0" w:after="0"/>
      <w:ind w:firstLine="709"/>
    </w:pPr>
    <w:rPr>
      <w:sz w:val="24"/>
      <w:szCs w:val="24"/>
    </w:rPr>
  </w:style>
  <w:style w:type="paragraph" w:styleId="32">
    <w:name w:val="Body Text 3"/>
    <w:basedOn w:val="a"/>
    <w:rsid w:val="00D55255"/>
    <w:pPr>
      <w:spacing w:after="120"/>
    </w:pPr>
    <w:rPr>
      <w:sz w:val="16"/>
      <w:szCs w:val="16"/>
    </w:rPr>
  </w:style>
  <w:style w:type="paragraph" w:styleId="ae">
    <w:name w:val="header"/>
    <w:basedOn w:val="a"/>
    <w:rsid w:val="002659FD"/>
    <w:pPr>
      <w:tabs>
        <w:tab w:val="center" w:pos="4677"/>
        <w:tab w:val="right" w:pos="9355"/>
      </w:tabs>
    </w:pPr>
  </w:style>
  <w:style w:type="paragraph" w:customStyle="1" w:styleId="12">
    <w:name w:val="Таблица 12"/>
    <w:basedOn w:val="a"/>
    <w:rsid w:val="00A27688"/>
    <w:pPr>
      <w:jc w:val="center"/>
    </w:pPr>
  </w:style>
  <w:style w:type="character" w:customStyle="1" w:styleId="FontStyle16">
    <w:name w:val="Font Style16"/>
    <w:rsid w:val="005E4A12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5E4A12"/>
    <w:pPr>
      <w:widowControl w:val="0"/>
      <w:autoSpaceDE w:val="0"/>
      <w:autoSpaceDN w:val="0"/>
      <w:adjustRightInd w:val="0"/>
      <w:spacing w:line="331" w:lineRule="exact"/>
      <w:ind w:firstLine="696"/>
    </w:pPr>
  </w:style>
  <w:style w:type="paragraph" w:customStyle="1" w:styleId="Style6">
    <w:name w:val="Style6"/>
    <w:basedOn w:val="a"/>
    <w:rsid w:val="005E4A12"/>
    <w:pPr>
      <w:widowControl w:val="0"/>
      <w:autoSpaceDE w:val="0"/>
      <w:autoSpaceDN w:val="0"/>
      <w:adjustRightInd w:val="0"/>
      <w:spacing w:line="317" w:lineRule="exact"/>
      <w:ind w:firstLine="710"/>
      <w:jc w:val="both"/>
    </w:pPr>
  </w:style>
  <w:style w:type="character" w:customStyle="1" w:styleId="FontStyle12">
    <w:name w:val="Font Style12"/>
    <w:rsid w:val="005E4A1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rsid w:val="005E4A1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5E4A12"/>
    <w:rPr>
      <w:rFonts w:ascii="Bookman Old Style" w:hAnsi="Bookman Old Style" w:cs="Bookman Old Style"/>
      <w:i/>
      <w:iCs/>
      <w:spacing w:val="-20"/>
      <w:sz w:val="24"/>
      <w:szCs w:val="24"/>
    </w:rPr>
  </w:style>
  <w:style w:type="character" w:customStyle="1" w:styleId="FontStyle15">
    <w:name w:val="Font Style15"/>
    <w:rsid w:val="005E4A12"/>
    <w:rPr>
      <w:rFonts w:ascii="Times New Roman" w:hAnsi="Times New Roman" w:cs="Times New Roman"/>
      <w:b/>
      <w:bCs/>
      <w:spacing w:val="-10"/>
      <w:sz w:val="26"/>
      <w:szCs w:val="26"/>
    </w:rPr>
  </w:style>
  <w:style w:type="character" w:styleId="af">
    <w:name w:val="FollowedHyperlink"/>
    <w:uiPriority w:val="99"/>
    <w:rsid w:val="00704E6F"/>
    <w:rPr>
      <w:color w:val="800080"/>
      <w:u w:val="single"/>
    </w:rPr>
  </w:style>
  <w:style w:type="paragraph" w:customStyle="1" w:styleId="font5">
    <w:name w:val="font5"/>
    <w:basedOn w:val="a"/>
    <w:rsid w:val="00704E6F"/>
    <w:pPr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6">
    <w:name w:val="font6"/>
    <w:basedOn w:val="a"/>
    <w:rsid w:val="00704E6F"/>
    <w:pPr>
      <w:spacing w:before="100" w:beforeAutospacing="1" w:after="100" w:afterAutospacing="1"/>
    </w:pPr>
    <w:rPr>
      <w:rFonts w:ascii="Arial" w:hAnsi="Arial" w:cs="Arial"/>
      <w:i/>
      <w:iCs/>
      <w:sz w:val="22"/>
      <w:szCs w:val="22"/>
    </w:rPr>
  </w:style>
  <w:style w:type="paragraph" w:customStyle="1" w:styleId="xl24">
    <w:name w:val="xl2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25">
    <w:name w:val="xl2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27">
    <w:name w:val="xl2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28">
    <w:name w:val="xl2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1">
    <w:name w:val="xl3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</w:style>
  <w:style w:type="paragraph" w:customStyle="1" w:styleId="xl32">
    <w:name w:val="xl32"/>
    <w:basedOn w:val="a"/>
    <w:rsid w:val="00704E6F"/>
    <w:pPr>
      <w:shd w:val="clear" w:color="auto" w:fill="FFFF00"/>
      <w:spacing w:before="100" w:beforeAutospacing="1" w:after="100" w:afterAutospacing="1"/>
      <w:jc w:val="center"/>
    </w:pPr>
  </w:style>
  <w:style w:type="paragraph" w:customStyle="1" w:styleId="xl33">
    <w:name w:val="xl3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34">
    <w:name w:val="xl3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35">
    <w:name w:val="xl3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36">
    <w:name w:val="xl3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37">
    <w:name w:val="xl3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39">
    <w:name w:val="xl3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</w:style>
  <w:style w:type="paragraph" w:customStyle="1" w:styleId="xl40">
    <w:name w:val="xl4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42">
    <w:name w:val="xl4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3">
    <w:name w:val="xl4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4">
    <w:name w:val="xl4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5">
    <w:name w:val="xl4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</w:style>
  <w:style w:type="paragraph" w:customStyle="1" w:styleId="xl46">
    <w:name w:val="xl4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7">
    <w:name w:val="xl4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48">
    <w:name w:val="xl4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49">
    <w:name w:val="xl4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50">
    <w:name w:val="xl5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51">
    <w:name w:val="xl5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52">
    <w:name w:val="xl5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53">
    <w:name w:val="xl5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4">
    <w:name w:val="xl5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5">
    <w:name w:val="xl5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56">
    <w:name w:val="xl5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57">
    <w:name w:val="xl5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8">
    <w:name w:val="xl5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9">
    <w:name w:val="xl5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">
    <w:name w:val="xl6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1">
    <w:name w:val="xl6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2">
    <w:name w:val="xl6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4">
    <w:name w:val="xl6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5">
    <w:name w:val="xl6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6">
    <w:name w:val="xl6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67">
    <w:name w:val="xl6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9">
    <w:name w:val="xl6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Style1">
    <w:name w:val="Style1"/>
    <w:basedOn w:val="a"/>
    <w:rsid w:val="007125AC"/>
    <w:pPr>
      <w:widowControl w:val="0"/>
      <w:autoSpaceDE w:val="0"/>
      <w:autoSpaceDN w:val="0"/>
      <w:adjustRightInd w:val="0"/>
      <w:jc w:val="center"/>
    </w:pPr>
  </w:style>
  <w:style w:type="character" w:customStyle="1" w:styleId="FontStyle42">
    <w:name w:val="Font Style42"/>
    <w:rsid w:val="007125AC"/>
    <w:rPr>
      <w:rFonts w:ascii="Times New Roman" w:hAnsi="Times New Roman" w:cs="Times New Roman"/>
      <w:b/>
      <w:bCs/>
      <w:sz w:val="26"/>
      <w:szCs w:val="26"/>
    </w:rPr>
  </w:style>
  <w:style w:type="paragraph" w:customStyle="1" w:styleId="xl71">
    <w:name w:val="xl7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2">
    <w:name w:val="xl7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3">
    <w:name w:val="xl7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74">
    <w:name w:val="xl7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75">
    <w:name w:val="xl7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77">
    <w:name w:val="xl7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8">
    <w:name w:val="xl7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79">
    <w:name w:val="xl7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0">
    <w:name w:val="xl8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2">
    <w:name w:val="xl8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3">
    <w:name w:val="xl8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5">
    <w:name w:val="xl8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6">
    <w:name w:val="xl8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88">
    <w:name w:val="xl8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9">
    <w:name w:val="xl8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0">
    <w:name w:val="xl9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2">
    <w:name w:val="xl9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FF0000"/>
    </w:rPr>
  </w:style>
  <w:style w:type="paragraph" w:customStyle="1" w:styleId="xl93">
    <w:name w:val="xl9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94">
    <w:name w:val="xl94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95">
    <w:name w:val="xl9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98">
    <w:name w:val="xl98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99">
    <w:name w:val="xl9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00">
    <w:name w:val="xl10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FF0000"/>
    </w:rPr>
  </w:style>
  <w:style w:type="paragraph" w:customStyle="1" w:styleId="xl101">
    <w:name w:val="xl101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02">
    <w:name w:val="xl10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03">
    <w:name w:val="xl10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04">
    <w:name w:val="xl10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FF0000"/>
    </w:rPr>
  </w:style>
  <w:style w:type="paragraph" w:customStyle="1" w:styleId="xl106">
    <w:name w:val="xl10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08">
    <w:name w:val="xl10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</w:rPr>
  </w:style>
  <w:style w:type="paragraph" w:customStyle="1" w:styleId="xl109">
    <w:name w:val="xl10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11">
    <w:name w:val="xl11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FF0000"/>
    </w:rPr>
  </w:style>
  <w:style w:type="paragraph" w:customStyle="1" w:styleId="xl112">
    <w:name w:val="xl11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0000"/>
    </w:rPr>
  </w:style>
  <w:style w:type="paragraph" w:customStyle="1" w:styleId="xl113">
    <w:name w:val="xl113"/>
    <w:basedOn w:val="a"/>
    <w:rsid w:val="00C25DFE"/>
    <w:pPr>
      <w:pBdr>
        <w:top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FF0000"/>
    </w:rPr>
  </w:style>
  <w:style w:type="paragraph" w:customStyle="1" w:styleId="xl115">
    <w:name w:val="xl11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7">
    <w:name w:val="xl11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8">
    <w:name w:val="xl11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20">
    <w:name w:val="xl12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21">
    <w:name w:val="xl12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2">
    <w:name w:val="xl12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4">
    <w:name w:val="xl12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5">
    <w:name w:val="xl125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26">
    <w:name w:val="xl126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28">
    <w:name w:val="xl128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30">
    <w:name w:val="xl130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32">
    <w:name w:val="xl132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34">
    <w:name w:val="xl134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5">
    <w:name w:val="xl13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136">
    <w:name w:val="xl13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137">
    <w:name w:val="xl13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8">
    <w:name w:val="xl13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</w:style>
  <w:style w:type="paragraph" w:customStyle="1" w:styleId="xl139">
    <w:name w:val="xl13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</w:style>
  <w:style w:type="paragraph" w:customStyle="1" w:styleId="xl140">
    <w:name w:val="xl14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41">
    <w:name w:val="xl14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2">
    <w:name w:val="xl14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43">
    <w:name w:val="xl143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080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4">
    <w:name w:val="xl14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top"/>
    </w:pPr>
  </w:style>
  <w:style w:type="paragraph" w:customStyle="1" w:styleId="xl146">
    <w:name w:val="xl14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147">
    <w:name w:val="xl14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148">
    <w:name w:val="xl14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C25DFE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50">
    <w:name w:val="xl150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1">
    <w:name w:val="xl151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52">
    <w:name w:val="xl152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3">
    <w:name w:val="xl153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54">
    <w:name w:val="xl154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5">
    <w:name w:val="xl155"/>
    <w:basedOn w:val="a"/>
    <w:rsid w:val="00C25DFE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57">
    <w:name w:val="xl157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58">
    <w:name w:val="xl158"/>
    <w:basedOn w:val="a"/>
    <w:rsid w:val="00C25DFE"/>
    <w:pPr>
      <w:pBdr>
        <w:top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C25DFE"/>
    <w:pPr>
      <w:pBdr>
        <w:top w:val="single" w:sz="4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2">
    <w:name w:val="xl162"/>
    <w:basedOn w:val="a"/>
    <w:rsid w:val="00C25D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3">
    <w:name w:val="xl163"/>
    <w:basedOn w:val="a"/>
    <w:rsid w:val="00C25D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5">
    <w:name w:val="xl165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67">
    <w:name w:val="xl167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68">
    <w:name w:val="xl168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</w:style>
  <w:style w:type="paragraph" w:customStyle="1" w:styleId="xl169">
    <w:name w:val="xl169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70">
    <w:name w:val="xl170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1">
    <w:name w:val="xl171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2">
    <w:name w:val="xl172"/>
    <w:basedOn w:val="a"/>
    <w:rsid w:val="00C25D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73">
    <w:name w:val="xl173"/>
    <w:basedOn w:val="a"/>
    <w:rsid w:val="00AC6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174">
    <w:name w:val="xl174"/>
    <w:basedOn w:val="a"/>
    <w:rsid w:val="00AC6C92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175">
    <w:name w:val="xl175"/>
    <w:basedOn w:val="a"/>
    <w:rsid w:val="00AC6C92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af0">
    <w:name w:val="Знак"/>
    <w:basedOn w:val="a"/>
    <w:rsid w:val="00E25B3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">
    <w:name w:val="Абзац списка1"/>
    <w:basedOn w:val="a"/>
    <w:rsid w:val="005B095F"/>
    <w:pPr>
      <w:suppressAutoHyphens/>
    </w:pPr>
    <w:rPr>
      <w:lang w:eastAsia="ar-SA"/>
    </w:rPr>
  </w:style>
  <w:style w:type="paragraph" w:customStyle="1" w:styleId="210">
    <w:name w:val="Список 21"/>
    <w:basedOn w:val="a"/>
    <w:rsid w:val="005B095F"/>
    <w:pPr>
      <w:suppressAutoHyphens/>
      <w:ind w:left="566" w:hanging="283"/>
    </w:pPr>
    <w:rPr>
      <w:lang w:eastAsia="ar-SA"/>
    </w:rPr>
  </w:style>
  <w:style w:type="paragraph" w:customStyle="1" w:styleId="24">
    <w:name w:val="Красная строка2"/>
    <w:basedOn w:val="a4"/>
    <w:rsid w:val="005B095F"/>
    <w:pPr>
      <w:suppressAutoHyphens/>
      <w:spacing w:after="120"/>
      <w:ind w:firstLine="210"/>
      <w:jc w:val="left"/>
    </w:pPr>
    <w:rPr>
      <w:b w:val="0"/>
      <w:sz w:val="24"/>
      <w:szCs w:val="24"/>
      <w:lang w:eastAsia="ar-SA"/>
    </w:rPr>
  </w:style>
  <w:style w:type="character" w:customStyle="1" w:styleId="20">
    <w:name w:val="Заголовок 2 Знак"/>
    <w:link w:val="2"/>
    <w:locked/>
    <w:rsid w:val="00E53A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E53A8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E53A85"/>
    <w:rPr>
      <w:b/>
      <w:bCs/>
      <w:sz w:val="28"/>
      <w:szCs w:val="28"/>
      <w:lang w:val="ru-RU" w:eastAsia="ru-RU" w:bidi="ar-SA"/>
    </w:rPr>
  </w:style>
  <w:style w:type="character" w:customStyle="1" w:styleId="a5">
    <w:name w:val="Основной текст Знак"/>
    <w:link w:val="a4"/>
    <w:semiHidden/>
    <w:locked/>
    <w:rsid w:val="00E53A85"/>
    <w:rPr>
      <w:b/>
      <w:sz w:val="32"/>
      <w:lang w:val="ru-RU" w:eastAsia="ru-RU" w:bidi="ar-SA"/>
    </w:rPr>
  </w:style>
  <w:style w:type="character" w:customStyle="1" w:styleId="ab">
    <w:name w:val="Нижний колонтитул Знак"/>
    <w:link w:val="aa"/>
    <w:semiHidden/>
    <w:locked/>
    <w:rsid w:val="00E53A85"/>
    <w:rPr>
      <w:sz w:val="24"/>
      <w:szCs w:val="24"/>
      <w:lang w:val="ru-RU" w:eastAsia="ru-RU" w:bidi="ar-SA"/>
    </w:rPr>
  </w:style>
  <w:style w:type="character" w:customStyle="1" w:styleId="a9">
    <w:name w:val="Текст выноски Знак"/>
    <w:link w:val="a8"/>
    <w:semiHidden/>
    <w:locked/>
    <w:rsid w:val="00E53A8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3">
    <w:name w:val="Знак Знак1"/>
    <w:semiHidden/>
    <w:locked/>
    <w:rsid w:val="00C876DF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CharChar1CharChar1CharChar">
    <w:name w:val="Char Char Знак Знак1 Char Char1 Знак Знак Char Char"/>
    <w:basedOn w:val="a"/>
    <w:rsid w:val="001443C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1B40A2"/>
  </w:style>
  <w:style w:type="character" w:customStyle="1" w:styleId="required">
    <w:name w:val="required"/>
    <w:basedOn w:val="a0"/>
    <w:rsid w:val="00AD08CD"/>
  </w:style>
  <w:style w:type="character" w:customStyle="1" w:styleId="EmailStyle212">
    <w:name w:val="EmailStyle212"/>
    <w:semiHidden/>
    <w:rsid w:val="00DF5171"/>
    <w:rPr>
      <w:rFonts w:ascii="Arial" w:hAnsi="Arial" w:cs="Arial"/>
      <w:color w:val="000080"/>
      <w:sz w:val="20"/>
      <w:szCs w:val="20"/>
    </w:rPr>
  </w:style>
  <w:style w:type="paragraph" w:styleId="af1">
    <w:name w:val="Normal (Web)"/>
    <w:basedOn w:val="a"/>
    <w:uiPriority w:val="99"/>
    <w:unhideWhenUsed/>
    <w:rsid w:val="008A67BF"/>
    <w:pPr>
      <w:spacing w:before="100" w:beforeAutospacing="1" w:after="100" w:afterAutospacing="1"/>
    </w:pPr>
  </w:style>
  <w:style w:type="paragraph" w:customStyle="1" w:styleId="43">
    <w:name w:val="Знак Знак4 Знак Знак Знак Знак Знак Знак Знак Знак Знак Знак Знак Знак Знак Знак"/>
    <w:basedOn w:val="a"/>
    <w:rsid w:val="008250B6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2">
    <w:name w:val="List Paragraph"/>
    <w:basedOn w:val="a"/>
    <w:uiPriority w:val="34"/>
    <w:qFormat/>
    <w:rsid w:val="00A773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3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2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0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1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3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1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5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chart" Target="charts/chart1.xml"/><Relationship Id="rId26" Type="http://schemas.openxmlformats.org/officeDocument/2006/relationships/image" Target="media/image12.emf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0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chart" Target="charts/chart2.xml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hyperlink" Target="http://tmvl.ru/docs/370/" TargetMode="External"/><Relationship Id="rId20" Type="http://schemas.openxmlformats.org/officeDocument/2006/relationships/image" Target="media/image7.emf"/><Relationship Id="rId29" Type="http://schemas.openxmlformats.org/officeDocument/2006/relationships/image" Target="media/image1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1.emf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image" Target="media/image14.emf"/><Relationship Id="rId36" Type="http://schemas.openxmlformats.org/officeDocument/2006/relationships/image" Target="media/image22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31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Фактическая численность специалистов  Учреждения в 2012 году</a:t>
            </a:r>
          </a:p>
        </c:rich>
      </c:tx>
      <c:layout>
        <c:manualLayout>
          <c:xMode val="edge"/>
          <c:yMode val="edge"/>
          <c:x val="0.14877609225400495"/>
          <c:y val="1.82481751824817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850027927300048"/>
          <c:y val="0.42512318163619378"/>
          <c:w val="0.54802360674068451"/>
          <c:h val="0.42335841867875135"/>
        </c:manualLayout>
      </c:layout>
      <c:pie3DChart>
        <c:varyColors val="1"/>
        <c:ser>
          <c:idx val="0"/>
          <c:order val="0"/>
          <c:tx>
            <c:strRef>
              <c:f>штат!$B$76</c:f>
              <c:strCache>
                <c:ptCount val="1"/>
                <c:pt idx="0">
                  <c:v>ед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6994478797494947E-2"/>
                  <c:y val="0.1428757507006539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1864406779661014E-2"/>
                  <c:y val="0.14174224832065482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в области карантина растений; 40; 24%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2163095432280005"/>
                  <c:y val="-3.69706837492771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1059161390136968E-2"/>
                  <c:y val="-0.1362103296409982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30729065646455211"/>
                  <c:y val="-7.28409626762756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5.7152484226861207E-2"/>
                  <c:y val="-0.1176726691210722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21284228991943482"/>
                  <c:y val="-7.76838198938159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штат!$A$77:$A$81</c:f>
              <c:strCache>
                <c:ptCount val="5"/>
                <c:pt idx="0">
                  <c:v>в области ветеринарии</c:v>
                </c:pt>
                <c:pt idx="1">
                  <c:v>в области карантина растений</c:v>
                </c:pt>
                <c:pt idx="2">
                  <c:v>в области агрохимии</c:v>
                </c:pt>
                <c:pt idx="3">
                  <c:v>в области семеноводства </c:v>
                </c:pt>
                <c:pt idx="4">
                  <c:v>в области оценки качества земель</c:v>
                </c:pt>
              </c:strCache>
            </c:strRef>
          </c:cat>
          <c:val>
            <c:numRef>
              <c:f>штат!$B$77:$B$81</c:f>
              <c:numCache>
                <c:formatCode>General</c:formatCode>
                <c:ptCount val="5"/>
                <c:pt idx="0">
                  <c:v>80</c:v>
                </c:pt>
                <c:pt idx="1">
                  <c:v>40</c:v>
                </c:pt>
                <c:pt idx="2">
                  <c:v>3</c:v>
                </c:pt>
                <c:pt idx="3">
                  <c:v>12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Проведено исследований по эпизоотическому мониторингу по зоне обслуживания в 2012 году</a:t>
            </a:r>
          </a:p>
        </c:rich>
      </c:tx>
      <c:layout>
        <c:manualLayout>
          <c:xMode val="edge"/>
          <c:yMode val="edge"/>
          <c:x val="0.18489065606361829"/>
          <c:y val="3.610108303249097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646123260437376"/>
          <c:y val="0.37906204003208205"/>
          <c:w val="0.54671968190854869"/>
          <c:h val="0.39350249869997089"/>
        </c:manualLayout>
      </c:layout>
      <c:pie3DChart>
        <c:varyColors val="1"/>
        <c:ser>
          <c:idx val="18"/>
          <c:order val="0"/>
          <c:tx>
            <c:strRef>
              <c:f>'4 кв.-ГУ и М'!$A$12</c:f>
              <c:strCache>
                <c:ptCount val="1"/>
                <c:pt idx="0">
                  <c:v>Проведено исследований</c:v>
                </c:pt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0192050588409203E-2"/>
                  <c:y val="-0.2081492123557570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50563848595714866"/>
                  <c:y val="1.034923443494153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8.4377215052806542E-2"/>
                  <c:y val="0.1367115507867242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5.2327157685726308E-2"/>
                  <c:y val="-3.147242095191950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5.1823497332031454E-2"/>
                  <c:y val="-6.473609241365352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2.3143483665991869E-2"/>
                  <c:y val="-8.16339516527189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'4 кв.-ГУ и М'!$AE$9:$AJ$9</c:f>
              <c:strCache>
                <c:ptCount val="6"/>
                <c:pt idx="0">
                  <c:v>Тверская область</c:v>
                </c:pt>
                <c:pt idx="1">
                  <c:v>Ивановская область</c:v>
                </c:pt>
                <c:pt idx="2">
                  <c:v>Ярославская область</c:v>
                </c:pt>
                <c:pt idx="3">
                  <c:v>Костромская область</c:v>
                </c:pt>
                <c:pt idx="4">
                  <c:v>Вологодская область </c:v>
                </c:pt>
                <c:pt idx="5">
                  <c:v>Псковская область</c:v>
                </c:pt>
              </c:strCache>
            </c:strRef>
          </c:cat>
          <c:val>
            <c:numRef>
              <c:f>'4 кв.-ГУ и М'!$AE$12:$AJ$12</c:f>
              <c:numCache>
                <c:formatCode>General</c:formatCode>
                <c:ptCount val="6"/>
                <c:pt idx="0">
                  <c:v>1374</c:v>
                </c:pt>
                <c:pt idx="1">
                  <c:v>359</c:v>
                </c:pt>
                <c:pt idx="2">
                  <c:v>341</c:v>
                </c:pt>
                <c:pt idx="3">
                  <c:v>59</c:v>
                </c:pt>
                <c:pt idx="4">
                  <c:v>420</c:v>
                </c:pt>
                <c:pt idx="5">
                  <c:v>370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C1E93-E58F-49EC-ADCE-19E025C36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38</Pages>
  <Words>7302</Words>
  <Characters>54392</Characters>
  <Application>Microsoft Office Word</Application>
  <DocSecurity>0</DocSecurity>
  <Lines>453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61571</CharactersWithSpaces>
  <SharedDoc>false</SharedDoc>
  <HLinks>
    <vt:vector size="282" baseType="variant">
      <vt:variant>
        <vt:i4>131153</vt:i4>
      </vt:variant>
      <vt:variant>
        <vt:i4>282</vt:i4>
      </vt:variant>
      <vt:variant>
        <vt:i4>0</vt:i4>
      </vt:variant>
      <vt:variant>
        <vt:i4>5</vt:i4>
      </vt:variant>
      <vt:variant>
        <vt:lpwstr>http://www.arriah.ru/</vt:lpwstr>
      </vt:variant>
      <vt:variant>
        <vt:lpwstr/>
      </vt:variant>
      <vt:variant>
        <vt:i4>7471139</vt:i4>
      </vt:variant>
      <vt:variant>
        <vt:i4>279</vt:i4>
      </vt:variant>
      <vt:variant>
        <vt:i4>0</vt:i4>
      </vt:variant>
      <vt:variant>
        <vt:i4>5</vt:i4>
      </vt:variant>
      <vt:variant>
        <vt:lpwstr>http://www.tmvl.ru/</vt:lpwstr>
      </vt:variant>
      <vt:variant>
        <vt:lpwstr/>
      </vt:variant>
      <vt:variant>
        <vt:i4>4325450</vt:i4>
      </vt:variant>
      <vt:variant>
        <vt:i4>270</vt:i4>
      </vt:variant>
      <vt:variant>
        <vt:i4>0</vt:i4>
      </vt:variant>
      <vt:variant>
        <vt:i4>5</vt:i4>
      </vt:variant>
      <vt:variant>
        <vt:lpwstr>http://tmvl.ru/docs/370/</vt:lpwstr>
      </vt:variant>
      <vt:variant>
        <vt:lpwstr/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_Toc347749308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_Toc347749307</vt:lpwstr>
      </vt:variant>
      <vt:variant>
        <vt:i4>1900595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_Toc347749306</vt:lpwstr>
      </vt:variant>
      <vt:variant>
        <vt:i4>1900595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_Toc347749305</vt:lpwstr>
      </vt:variant>
      <vt:variant>
        <vt:i4>1900595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_Toc347749304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_Toc347749303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_Toc347749302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_Toc347749301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_Toc347749300</vt:lpwstr>
      </vt:variant>
      <vt:variant>
        <vt:i4>1310770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_Toc347749299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_Toc347749298</vt:lpwstr>
      </vt:variant>
      <vt:variant>
        <vt:i4>1310770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_Toc347749297</vt:lpwstr>
      </vt:variant>
      <vt:variant>
        <vt:i4>1310770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_Toc347749296</vt:lpwstr>
      </vt:variant>
      <vt:variant>
        <vt:i4>1310770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_Toc347749295</vt:lpwstr>
      </vt:variant>
      <vt:variant>
        <vt:i4>1310770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_Toc347749294</vt:lpwstr>
      </vt:variant>
      <vt:variant>
        <vt:i4>1310770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_Toc347749293</vt:lpwstr>
      </vt:variant>
      <vt:variant>
        <vt:i4>1310770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_Toc347749292</vt:lpwstr>
      </vt:variant>
      <vt:variant>
        <vt:i4>1310770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_Toc347749291</vt:lpwstr>
      </vt:variant>
      <vt:variant>
        <vt:i4>1310770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_Toc347749290</vt:lpwstr>
      </vt:variant>
      <vt:variant>
        <vt:i4>1376306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_Toc347749289</vt:lpwstr>
      </vt:variant>
      <vt:variant>
        <vt:i4>1376306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_Toc347749288</vt:lpwstr>
      </vt:variant>
      <vt:variant>
        <vt:i4>1376306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_Toc347749287</vt:lpwstr>
      </vt:variant>
      <vt:variant>
        <vt:i4>1376306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_Toc347749286</vt:lpwstr>
      </vt:variant>
      <vt:variant>
        <vt:i4>1376306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_Toc347749285</vt:lpwstr>
      </vt:variant>
      <vt:variant>
        <vt:i4>1376306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_Toc347749284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_Toc347749283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_Toc347749282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_Toc347749281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_Toc347749280</vt:lpwstr>
      </vt:variant>
      <vt:variant>
        <vt:i4>1703986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_Toc347749279</vt:lpwstr>
      </vt:variant>
      <vt:variant>
        <vt:i4>1703986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_Toc347749278</vt:lpwstr>
      </vt:variant>
      <vt:variant>
        <vt:i4>1703986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_Toc347749277</vt:lpwstr>
      </vt:variant>
      <vt:variant>
        <vt:i4>1703986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_Toc347749276</vt:lpwstr>
      </vt:variant>
      <vt:variant>
        <vt:i4>1703986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_Toc347749275</vt:lpwstr>
      </vt:variant>
      <vt:variant>
        <vt:i4>1703986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_Toc347749274</vt:lpwstr>
      </vt:variant>
      <vt:variant>
        <vt:i4>1703986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_Toc347749273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_Toc347749272</vt:lpwstr>
      </vt:variant>
      <vt:variant>
        <vt:i4>1703986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_Toc347749271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_Toc347749270</vt:lpwstr>
      </vt:variant>
      <vt:variant>
        <vt:i4>1769522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_Toc347749269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_Toc347749268</vt:lpwstr>
      </vt:variant>
      <vt:variant>
        <vt:i4>1769522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_Toc347749267</vt:lpwstr>
      </vt:variant>
      <vt:variant>
        <vt:i4>1769522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_Toc347749266</vt:lpwstr>
      </vt:variant>
      <vt:variant>
        <vt:i4>1769522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_Toc347749265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9</cp:revision>
  <cp:lastPrinted>2013-03-07T05:51:00Z</cp:lastPrinted>
  <dcterms:created xsi:type="dcterms:W3CDTF">2013-03-01T06:10:00Z</dcterms:created>
  <dcterms:modified xsi:type="dcterms:W3CDTF">2013-03-28T06:55:00Z</dcterms:modified>
</cp:coreProperties>
</file>