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BA" w:rsidRPr="004F7BBA" w:rsidRDefault="004F7BBA" w:rsidP="00F278D6">
      <w:pPr>
        <w:pStyle w:val="10"/>
        <w:keepNext/>
        <w:keepLines/>
        <w:shd w:val="clear" w:color="auto" w:fill="auto"/>
        <w:spacing w:after="0" w:line="510" w:lineRule="exact"/>
        <w:ind w:left="-993" w:right="-1150"/>
        <w:jc w:val="center"/>
        <w:rPr>
          <w:rStyle w:val="11"/>
          <w:b/>
          <w:bCs/>
          <w:sz w:val="32"/>
          <w:szCs w:val="32"/>
        </w:rPr>
      </w:pPr>
      <w:bookmarkStart w:id="0" w:name="bookmark0"/>
      <w:r w:rsidRPr="004F7BBA">
        <w:rPr>
          <w:rStyle w:val="11"/>
          <w:b/>
          <w:bCs/>
          <w:sz w:val="32"/>
          <w:szCs w:val="32"/>
        </w:rPr>
        <w:t>Федеральная служба по ветеринарному и фитосанитарному надзору</w:t>
      </w:r>
    </w:p>
    <w:p w:rsidR="004F7BBA" w:rsidRPr="0052275A" w:rsidRDefault="004F7BBA" w:rsidP="004F7BBA">
      <w:pPr>
        <w:pStyle w:val="10"/>
        <w:keepNext/>
        <w:keepLines/>
        <w:shd w:val="clear" w:color="auto" w:fill="auto"/>
        <w:spacing w:after="0" w:line="510" w:lineRule="exact"/>
        <w:jc w:val="center"/>
        <w:rPr>
          <w:rStyle w:val="11"/>
          <w:b/>
          <w:bCs/>
          <w:sz w:val="28"/>
          <w:szCs w:val="28"/>
        </w:rPr>
      </w:pPr>
    </w:p>
    <w:p w:rsidR="004F7BBA" w:rsidRDefault="004F7BBA" w:rsidP="004F7BBA">
      <w:pPr>
        <w:pStyle w:val="23"/>
        <w:shd w:val="clear" w:color="auto" w:fill="auto"/>
        <w:spacing w:before="0"/>
        <w:rPr>
          <w:rStyle w:val="24"/>
          <w:b/>
          <w:bCs/>
          <w:sz w:val="32"/>
          <w:szCs w:val="32"/>
        </w:rPr>
      </w:pPr>
      <w:r w:rsidRPr="0052275A">
        <w:rPr>
          <w:rStyle w:val="24"/>
          <w:b/>
          <w:bCs/>
          <w:sz w:val="28"/>
          <w:szCs w:val="28"/>
        </w:rPr>
        <w:t>ФЕДЕРАЛЬН</w:t>
      </w:r>
      <w:r w:rsidRPr="0052275A">
        <w:rPr>
          <w:rStyle w:val="24"/>
          <w:b/>
          <w:bCs/>
          <w:sz w:val="28"/>
          <w:szCs w:val="28"/>
        </w:rPr>
        <w:t xml:space="preserve">ОЕ </w:t>
      </w:r>
      <w:r w:rsidRPr="0052275A">
        <w:rPr>
          <w:rStyle w:val="24"/>
          <w:b/>
          <w:bCs/>
          <w:sz w:val="28"/>
          <w:szCs w:val="28"/>
        </w:rPr>
        <w:t xml:space="preserve"> ГОСУДАРСТВЕНН</w:t>
      </w:r>
      <w:r w:rsidRPr="0052275A">
        <w:rPr>
          <w:rStyle w:val="24"/>
          <w:b/>
          <w:bCs/>
          <w:sz w:val="28"/>
          <w:szCs w:val="28"/>
        </w:rPr>
        <w:t>ОЕ</w:t>
      </w:r>
      <w:r w:rsidRPr="0052275A">
        <w:rPr>
          <w:rStyle w:val="24"/>
          <w:b/>
          <w:bCs/>
          <w:sz w:val="28"/>
          <w:szCs w:val="28"/>
        </w:rPr>
        <w:t xml:space="preserve"> БЮДЖЕТН</w:t>
      </w:r>
      <w:r w:rsidRPr="0052275A">
        <w:rPr>
          <w:rStyle w:val="24"/>
          <w:b/>
          <w:bCs/>
          <w:sz w:val="28"/>
          <w:szCs w:val="28"/>
        </w:rPr>
        <w:t>ОЕ</w:t>
      </w:r>
      <w:r w:rsidRPr="0052275A">
        <w:rPr>
          <w:rStyle w:val="24"/>
          <w:b/>
          <w:bCs/>
          <w:sz w:val="28"/>
          <w:szCs w:val="28"/>
        </w:rPr>
        <w:t xml:space="preserve"> УЧРЕЖДЕНИ</w:t>
      </w:r>
      <w:r w:rsidRPr="0052275A">
        <w:rPr>
          <w:rStyle w:val="24"/>
          <w:b/>
          <w:bCs/>
          <w:sz w:val="28"/>
          <w:szCs w:val="28"/>
        </w:rPr>
        <w:t>Е</w:t>
      </w:r>
      <w:r w:rsidRPr="0052275A">
        <w:rPr>
          <w:rStyle w:val="24"/>
          <w:b/>
          <w:bCs/>
          <w:sz w:val="28"/>
          <w:szCs w:val="28"/>
        </w:rPr>
        <w:t xml:space="preserve"> «ТВЕРСКАЯ МЕЖОБЛАСТНАЯ ВЕТЕРИНАРНАЯ ЛАБОРАТОРИЯ</w:t>
      </w:r>
      <w:r w:rsidRPr="004F7BBA">
        <w:rPr>
          <w:rStyle w:val="24"/>
          <w:b/>
          <w:bCs/>
          <w:sz w:val="32"/>
          <w:szCs w:val="32"/>
        </w:rPr>
        <w:t>»</w:t>
      </w:r>
    </w:p>
    <w:p w:rsidR="0052275A" w:rsidRDefault="0052275A" w:rsidP="004F7BBA">
      <w:pPr>
        <w:pStyle w:val="23"/>
        <w:shd w:val="clear" w:color="auto" w:fill="auto"/>
        <w:spacing w:before="0"/>
        <w:rPr>
          <w:rStyle w:val="24"/>
          <w:b/>
          <w:bCs/>
          <w:sz w:val="32"/>
          <w:szCs w:val="32"/>
        </w:rPr>
      </w:pPr>
    </w:p>
    <w:p w:rsidR="004F7BBA" w:rsidRDefault="004F7BBA" w:rsidP="004F7BBA">
      <w:pPr>
        <w:pStyle w:val="10"/>
        <w:keepNext/>
        <w:keepLines/>
        <w:shd w:val="clear" w:color="auto" w:fill="auto"/>
        <w:spacing w:after="0" w:line="510" w:lineRule="exact"/>
        <w:jc w:val="center"/>
        <w:rPr>
          <w:rStyle w:val="11"/>
          <w:b/>
          <w:bCs/>
        </w:rPr>
      </w:pPr>
    </w:p>
    <w:p w:rsidR="004F7BBA" w:rsidRDefault="004F7BBA" w:rsidP="004F7BBA">
      <w:pPr>
        <w:pStyle w:val="10"/>
        <w:keepNext/>
        <w:keepLines/>
        <w:shd w:val="clear" w:color="auto" w:fill="auto"/>
        <w:spacing w:after="0" w:line="510" w:lineRule="exact"/>
        <w:jc w:val="center"/>
        <w:rPr>
          <w:rStyle w:val="11"/>
          <w:b/>
          <w:bCs/>
        </w:rPr>
      </w:pPr>
    </w:p>
    <w:p w:rsidR="004F7BBA" w:rsidRDefault="004F7BBA" w:rsidP="004F7BBA">
      <w:pPr>
        <w:pStyle w:val="10"/>
        <w:keepNext/>
        <w:keepLines/>
        <w:shd w:val="clear" w:color="auto" w:fill="auto"/>
        <w:spacing w:after="0" w:line="510" w:lineRule="exact"/>
        <w:jc w:val="center"/>
        <w:rPr>
          <w:rStyle w:val="11"/>
          <w:b/>
          <w:bCs/>
        </w:rPr>
      </w:pPr>
    </w:p>
    <w:p w:rsidR="004F7BBA" w:rsidRDefault="004F7BBA" w:rsidP="004F7BBA">
      <w:pPr>
        <w:pStyle w:val="10"/>
        <w:keepNext/>
        <w:keepLines/>
        <w:shd w:val="clear" w:color="auto" w:fill="auto"/>
        <w:spacing w:after="0" w:line="510" w:lineRule="exact"/>
        <w:jc w:val="center"/>
        <w:rPr>
          <w:rStyle w:val="11"/>
          <w:b/>
          <w:bCs/>
        </w:rPr>
      </w:pPr>
    </w:p>
    <w:p w:rsidR="00997F4D" w:rsidRDefault="00997F4D" w:rsidP="004F7BBA">
      <w:pPr>
        <w:pStyle w:val="10"/>
        <w:keepNext/>
        <w:keepLines/>
        <w:shd w:val="clear" w:color="auto" w:fill="auto"/>
        <w:spacing w:after="0" w:line="510" w:lineRule="exact"/>
        <w:jc w:val="center"/>
        <w:rPr>
          <w:rStyle w:val="11"/>
          <w:b/>
          <w:bCs/>
        </w:rPr>
      </w:pPr>
    </w:p>
    <w:p w:rsidR="004F7BBA" w:rsidRDefault="004F7BBA" w:rsidP="004F7BBA">
      <w:pPr>
        <w:pStyle w:val="10"/>
        <w:keepNext/>
        <w:keepLines/>
        <w:shd w:val="clear" w:color="auto" w:fill="auto"/>
        <w:spacing w:after="0" w:line="510" w:lineRule="exact"/>
        <w:jc w:val="center"/>
        <w:rPr>
          <w:rStyle w:val="11"/>
          <w:b/>
          <w:bCs/>
        </w:rPr>
      </w:pPr>
    </w:p>
    <w:p w:rsidR="004F7BBA" w:rsidRDefault="004F7BBA" w:rsidP="004F7BBA">
      <w:pPr>
        <w:pStyle w:val="10"/>
        <w:keepNext/>
        <w:keepLines/>
        <w:shd w:val="clear" w:color="auto" w:fill="auto"/>
        <w:spacing w:after="0" w:line="510" w:lineRule="exact"/>
        <w:jc w:val="center"/>
        <w:rPr>
          <w:rStyle w:val="11"/>
          <w:b/>
          <w:bCs/>
        </w:rPr>
      </w:pPr>
    </w:p>
    <w:p w:rsidR="007E73DD" w:rsidRPr="0052275A" w:rsidRDefault="004F7BBA" w:rsidP="0052275A">
      <w:pPr>
        <w:pStyle w:val="10"/>
        <w:keepNext/>
        <w:keepLines/>
        <w:shd w:val="clear" w:color="auto" w:fill="auto"/>
        <w:spacing w:after="0" w:line="240" w:lineRule="auto"/>
        <w:jc w:val="center"/>
        <w:rPr>
          <w:sz w:val="72"/>
          <w:szCs w:val="72"/>
        </w:rPr>
      </w:pPr>
      <w:r w:rsidRPr="0052275A">
        <w:rPr>
          <w:rStyle w:val="11"/>
          <w:b/>
          <w:bCs/>
          <w:sz w:val="72"/>
          <w:szCs w:val="72"/>
        </w:rPr>
        <w:t>ПАМЯТКА</w:t>
      </w:r>
      <w:bookmarkEnd w:id="0"/>
    </w:p>
    <w:p w:rsidR="007E73DD" w:rsidRPr="00F84BD4" w:rsidRDefault="00A736B3" w:rsidP="009B32E8">
      <w:pPr>
        <w:pStyle w:val="20"/>
        <w:keepNext/>
        <w:keepLines/>
        <w:shd w:val="clear" w:color="auto" w:fill="auto"/>
        <w:spacing w:before="0" w:after="0" w:line="240" w:lineRule="auto"/>
        <w:rPr>
          <w:rStyle w:val="21"/>
          <w:b/>
          <w:bCs/>
          <w:sz w:val="42"/>
          <w:szCs w:val="42"/>
        </w:rPr>
      </w:pPr>
      <w:bookmarkStart w:id="1" w:name="bookmark1"/>
      <w:r w:rsidRPr="00F84BD4">
        <w:rPr>
          <w:rStyle w:val="21"/>
          <w:b/>
          <w:bCs/>
          <w:sz w:val="42"/>
          <w:szCs w:val="42"/>
        </w:rPr>
        <w:t>ПО ПРОТИВОДЕЙСТВИЮ КОРРУПЦИИ</w:t>
      </w:r>
      <w:bookmarkEnd w:id="1"/>
    </w:p>
    <w:p w:rsidR="009B32E8" w:rsidRPr="009B32E8" w:rsidRDefault="009B32E8" w:rsidP="009B32E8">
      <w:pPr>
        <w:pStyle w:val="20"/>
        <w:keepNext/>
        <w:keepLines/>
        <w:shd w:val="clear" w:color="auto" w:fill="auto"/>
        <w:spacing w:before="0" w:after="0" w:line="240" w:lineRule="auto"/>
        <w:rPr>
          <w:b w:val="0"/>
          <w:sz w:val="36"/>
          <w:szCs w:val="36"/>
        </w:rPr>
      </w:pPr>
      <w:r w:rsidRPr="009B32E8">
        <w:rPr>
          <w:rStyle w:val="21"/>
          <w:b/>
          <w:bCs/>
          <w:sz w:val="36"/>
          <w:szCs w:val="36"/>
        </w:rPr>
        <w:t>сотрудникам учреждения и его обособленных подразделений</w:t>
      </w:r>
    </w:p>
    <w:p w:rsidR="007E73DD" w:rsidRDefault="007E73DD">
      <w:pPr>
        <w:spacing w:line="360" w:lineRule="exact"/>
      </w:pPr>
    </w:p>
    <w:p w:rsidR="007E73DD" w:rsidRDefault="007E73DD">
      <w:pPr>
        <w:spacing w:line="360" w:lineRule="exact"/>
      </w:pPr>
    </w:p>
    <w:p w:rsidR="007E73DD" w:rsidRDefault="007E73DD">
      <w:pPr>
        <w:spacing w:line="360" w:lineRule="exact"/>
      </w:pPr>
    </w:p>
    <w:p w:rsidR="007E73DD" w:rsidRDefault="007E73DD">
      <w:pPr>
        <w:spacing w:line="360" w:lineRule="exact"/>
      </w:pPr>
    </w:p>
    <w:p w:rsidR="007E73DD" w:rsidRDefault="007E73DD">
      <w:pPr>
        <w:spacing w:line="360" w:lineRule="exact"/>
      </w:pPr>
    </w:p>
    <w:p w:rsidR="007E73DD" w:rsidRDefault="007E73DD">
      <w:pPr>
        <w:spacing w:line="360" w:lineRule="exact"/>
      </w:pPr>
    </w:p>
    <w:p w:rsidR="007E73DD" w:rsidRDefault="007E73DD">
      <w:pPr>
        <w:spacing w:line="360" w:lineRule="exact"/>
      </w:pPr>
    </w:p>
    <w:p w:rsidR="0052275A" w:rsidRDefault="0052275A">
      <w:pPr>
        <w:spacing w:line="360" w:lineRule="exact"/>
      </w:pPr>
    </w:p>
    <w:p w:rsidR="0052275A" w:rsidRDefault="0052275A" w:rsidP="0052275A">
      <w:pPr>
        <w:jc w:val="center"/>
        <w:rPr>
          <w:rFonts w:ascii="Times New Roman" w:hAnsi="Times New Roman" w:cs="Times New Roman"/>
          <w:b/>
        </w:rPr>
      </w:pPr>
    </w:p>
    <w:p w:rsidR="00997F4D" w:rsidRDefault="00997F4D" w:rsidP="0052275A">
      <w:pPr>
        <w:jc w:val="center"/>
        <w:rPr>
          <w:rFonts w:ascii="Times New Roman" w:hAnsi="Times New Roman" w:cs="Times New Roman"/>
          <w:b/>
        </w:rPr>
      </w:pPr>
    </w:p>
    <w:p w:rsidR="00997F4D" w:rsidRDefault="00997F4D" w:rsidP="0052275A">
      <w:pPr>
        <w:jc w:val="center"/>
        <w:rPr>
          <w:rFonts w:ascii="Times New Roman" w:hAnsi="Times New Roman" w:cs="Times New Roman"/>
          <w:b/>
        </w:rPr>
      </w:pPr>
    </w:p>
    <w:p w:rsidR="00997F4D" w:rsidRDefault="00997F4D" w:rsidP="0052275A">
      <w:pPr>
        <w:jc w:val="center"/>
        <w:rPr>
          <w:rFonts w:ascii="Times New Roman" w:hAnsi="Times New Roman" w:cs="Times New Roman"/>
          <w:b/>
        </w:rPr>
      </w:pPr>
    </w:p>
    <w:p w:rsidR="00997F4D" w:rsidRDefault="00997F4D" w:rsidP="0052275A">
      <w:pPr>
        <w:jc w:val="center"/>
        <w:rPr>
          <w:rFonts w:ascii="Times New Roman" w:hAnsi="Times New Roman" w:cs="Times New Roman"/>
          <w:b/>
        </w:rPr>
      </w:pPr>
    </w:p>
    <w:p w:rsidR="00997F4D" w:rsidRDefault="00997F4D" w:rsidP="0052275A">
      <w:pPr>
        <w:jc w:val="center"/>
        <w:rPr>
          <w:rFonts w:ascii="Times New Roman" w:hAnsi="Times New Roman" w:cs="Times New Roman"/>
          <w:b/>
        </w:rPr>
      </w:pPr>
    </w:p>
    <w:p w:rsidR="00997F4D" w:rsidRDefault="00997F4D" w:rsidP="0052275A">
      <w:pPr>
        <w:jc w:val="center"/>
        <w:rPr>
          <w:rFonts w:ascii="Times New Roman" w:hAnsi="Times New Roman" w:cs="Times New Roman"/>
          <w:b/>
        </w:rPr>
      </w:pPr>
    </w:p>
    <w:p w:rsidR="0052275A" w:rsidRDefault="0052275A" w:rsidP="0052275A">
      <w:pPr>
        <w:jc w:val="center"/>
        <w:rPr>
          <w:rFonts w:ascii="Times New Roman" w:hAnsi="Times New Roman" w:cs="Times New Roman"/>
          <w:b/>
        </w:rPr>
      </w:pPr>
    </w:p>
    <w:p w:rsidR="00F278D6" w:rsidRDefault="00F278D6" w:rsidP="0052275A">
      <w:pPr>
        <w:jc w:val="center"/>
        <w:rPr>
          <w:rFonts w:ascii="Times New Roman" w:hAnsi="Times New Roman" w:cs="Times New Roman"/>
          <w:b/>
        </w:rPr>
      </w:pPr>
    </w:p>
    <w:p w:rsidR="00F278D6" w:rsidRDefault="00F278D6" w:rsidP="0052275A">
      <w:pPr>
        <w:jc w:val="center"/>
        <w:rPr>
          <w:rFonts w:ascii="Times New Roman" w:hAnsi="Times New Roman" w:cs="Times New Roman"/>
          <w:b/>
        </w:rPr>
      </w:pPr>
    </w:p>
    <w:p w:rsidR="0052275A" w:rsidRDefault="0052275A" w:rsidP="0052275A">
      <w:pPr>
        <w:jc w:val="center"/>
        <w:rPr>
          <w:rFonts w:ascii="Times New Roman" w:hAnsi="Times New Roman" w:cs="Times New Roman"/>
          <w:b/>
        </w:rPr>
      </w:pPr>
    </w:p>
    <w:p w:rsidR="0052275A" w:rsidRDefault="0052275A" w:rsidP="0052275A">
      <w:pPr>
        <w:jc w:val="center"/>
        <w:rPr>
          <w:rFonts w:ascii="Times New Roman" w:hAnsi="Times New Roman" w:cs="Times New Roman"/>
          <w:b/>
        </w:rPr>
      </w:pPr>
    </w:p>
    <w:p w:rsidR="0052275A" w:rsidRDefault="0052275A" w:rsidP="0052275A">
      <w:pPr>
        <w:jc w:val="center"/>
        <w:rPr>
          <w:rFonts w:ascii="Times New Roman" w:hAnsi="Times New Roman" w:cs="Times New Roman"/>
          <w:b/>
        </w:rPr>
      </w:pPr>
    </w:p>
    <w:p w:rsidR="0052275A" w:rsidRPr="0052275A" w:rsidRDefault="0052275A" w:rsidP="0052275A">
      <w:pPr>
        <w:jc w:val="center"/>
        <w:rPr>
          <w:rFonts w:ascii="Times New Roman" w:hAnsi="Times New Roman" w:cs="Times New Roman"/>
          <w:b/>
        </w:rPr>
      </w:pPr>
      <w:r w:rsidRPr="0052275A">
        <w:rPr>
          <w:rFonts w:ascii="Times New Roman" w:hAnsi="Times New Roman" w:cs="Times New Roman"/>
          <w:b/>
        </w:rPr>
        <w:t xml:space="preserve">Тверь </w:t>
      </w:r>
    </w:p>
    <w:p w:rsidR="007E73DD" w:rsidRDefault="0052275A" w:rsidP="0052275A">
      <w:pPr>
        <w:jc w:val="center"/>
        <w:rPr>
          <w:rFonts w:ascii="Times New Roman" w:hAnsi="Times New Roman" w:cs="Times New Roman"/>
          <w:b/>
        </w:rPr>
      </w:pPr>
      <w:r w:rsidRPr="0052275A">
        <w:rPr>
          <w:rFonts w:ascii="Times New Roman" w:hAnsi="Times New Roman" w:cs="Times New Roman"/>
          <w:b/>
        </w:rPr>
        <w:t xml:space="preserve">2014 </w:t>
      </w:r>
    </w:p>
    <w:p w:rsidR="003E20E4" w:rsidRDefault="003E20E4" w:rsidP="0052275A">
      <w:pPr>
        <w:jc w:val="center"/>
        <w:rPr>
          <w:rFonts w:ascii="Times New Roman" w:hAnsi="Times New Roman" w:cs="Times New Roman"/>
          <w:b/>
        </w:rPr>
      </w:pPr>
    </w:p>
    <w:p w:rsidR="00F57AFA" w:rsidRDefault="00F57AFA" w:rsidP="00452579">
      <w:pPr>
        <w:widowControl/>
        <w:spacing w:before="100" w:beforeAutospacing="1" w:after="100" w:afterAutospacing="1"/>
        <w:ind w:firstLine="708"/>
        <w:jc w:val="both"/>
        <w:rPr>
          <w:rFonts w:ascii="Times New Roman" w:eastAsia="Times New Roman" w:hAnsi="Times New Roman" w:cs="Times New Roman"/>
          <w:color w:val="auto"/>
        </w:rPr>
      </w:pPr>
      <w:r w:rsidRPr="00F57AFA">
        <w:rPr>
          <w:rFonts w:ascii="Times New Roman" w:eastAsia="Times New Roman" w:hAnsi="Times New Roman" w:cs="Times New Roman"/>
          <w:color w:val="auto"/>
        </w:rPr>
        <w:lastRenderedPageBreak/>
        <w:t xml:space="preserve">Данная памятка разработана отделом </w:t>
      </w:r>
      <w:r>
        <w:rPr>
          <w:rFonts w:ascii="Times New Roman" w:eastAsia="Times New Roman" w:hAnsi="Times New Roman" w:cs="Times New Roman"/>
          <w:color w:val="auto"/>
        </w:rPr>
        <w:t xml:space="preserve">кадров, правового </w:t>
      </w:r>
      <w:r w:rsidRPr="00F57AFA">
        <w:rPr>
          <w:rFonts w:ascii="Times New Roman" w:eastAsia="Times New Roman" w:hAnsi="Times New Roman" w:cs="Times New Roman"/>
          <w:color w:val="auto"/>
        </w:rPr>
        <w:t xml:space="preserve">обеспечения </w:t>
      </w:r>
      <w:r>
        <w:rPr>
          <w:rFonts w:ascii="Times New Roman" w:eastAsia="Times New Roman" w:hAnsi="Times New Roman" w:cs="Times New Roman"/>
          <w:color w:val="auto"/>
        </w:rPr>
        <w:t>и делопроизводства ФГБУ «Тверская МВЛ»</w:t>
      </w:r>
      <w:r w:rsidRPr="00F57AFA">
        <w:rPr>
          <w:rFonts w:ascii="Times New Roman" w:eastAsia="Times New Roman" w:hAnsi="Times New Roman" w:cs="Times New Roman"/>
          <w:color w:val="auto"/>
        </w:rPr>
        <w:t xml:space="preserve"> в целях недопущения фактов коррупционных правонарушений, а также профилактики провокаций коррупционного характера в отношении </w:t>
      </w:r>
      <w:r>
        <w:rPr>
          <w:rFonts w:ascii="Times New Roman" w:eastAsia="Times New Roman" w:hAnsi="Times New Roman" w:cs="Times New Roman"/>
          <w:color w:val="auto"/>
        </w:rPr>
        <w:t>сотрудников Учреждения и его обособленных подразделений</w:t>
      </w:r>
      <w:r w:rsidRPr="00F57AFA">
        <w:rPr>
          <w:rFonts w:ascii="Times New Roman" w:eastAsia="Times New Roman" w:hAnsi="Times New Roman" w:cs="Times New Roman"/>
          <w:color w:val="auto"/>
        </w:rPr>
        <w:t xml:space="preserve"> при осуществлении ими </w:t>
      </w:r>
      <w:r>
        <w:rPr>
          <w:rFonts w:ascii="Times New Roman" w:eastAsia="Times New Roman" w:hAnsi="Times New Roman" w:cs="Times New Roman"/>
          <w:color w:val="auto"/>
        </w:rPr>
        <w:t xml:space="preserve">своих должностных обязанностей. </w:t>
      </w:r>
    </w:p>
    <w:p w:rsidR="005F17B5" w:rsidRPr="005F17B5" w:rsidRDefault="005F17B5" w:rsidP="00452579">
      <w:pPr>
        <w:widowControl/>
        <w:spacing w:before="100" w:beforeAutospacing="1" w:after="100" w:afterAutospacing="1"/>
        <w:ind w:firstLine="708"/>
        <w:jc w:val="both"/>
        <w:rPr>
          <w:rFonts w:ascii="Times New Roman" w:eastAsia="Times New Roman" w:hAnsi="Times New Roman" w:cs="Times New Roman"/>
          <w:b/>
          <w:i/>
          <w:color w:val="auto"/>
          <w:sz w:val="28"/>
          <w:szCs w:val="28"/>
        </w:rPr>
      </w:pPr>
      <w:r w:rsidRPr="005F17B5">
        <w:rPr>
          <w:rFonts w:ascii="Times New Roman" w:eastAsia="Times New Roman" w:hAnsi="Times New Roman" w:cs="Times New Roman"/>
          <w:b/>
          <w:i/>
          <w:color w:val="auto"/>
          <w:sz w:val="28"/>
          <w:szCs w:val="28"/>
        </w:rPr>
        <w:t>ЧТО ТАКОЕ КОРРУПЦИЯ.</w:t>
      </w:r>
    </w:p>
    <w:p w:rsidR="005F17B5" w:rsidRPr="005F17B5" w:rsidRDefault="005F17B5" w:rsidP="005F17B5">
      <w:pPr>
        <w:widowControl/>
        <w:ind w:firstLine="709"/>
        <w:jc w:val="both"/>
        <w:rPr>
          <w:rFonts w:ascii="Times New Roman" w:eastAsia="Times New Roman" w:hAnsi="Times New Roman" w:cs="Times New Roman"/>
          <w:color w:val="auto"/>
        </w:rPr>
      </w:pPr>
      <w:r w:rsidRPr="005F17B5">
        <w:rPr>
          <w:rFonts w:ascii="Times New Roman" w:eastAsia="Times New Roman" w:hAnsi="Times New Roman" w:cs="Times New Roman"/>
          <w:color w:val="auto"/>
        </w:rPr>
        <w:t xml:space="preserve"> Под коррупцией (от лат. </w:t>
      </w:r>
      <w:proofErr w:type="spellStart"/>
      <w:r w:rsidRPr="005F17B5">
        <w:rPr>
          <w:rFonts w:ascii="Times New Roman" w:eastAsia="Times New Roman" w:hAnsi="Times New Roman" w:cs="Times New Roman"/>
          <w:color w:val="auto"/>
          <w:lang w:val="en-US"/>
        </w:rPr>
        <w:t>coiruptio</w:t>
      </w:r>
      <w:proofErr w:type="spellEnd"/>
      <w:r w:rsidRPr="005F17B5">
        <w:rPr>
          <w:rFonts w:ascii="Times New Roman" w:eastAsia="Times New Roman" w:hAnsi="Times New Roman" w:cs="Times New Roman"/>
          <w:color w:val="auto"/>
        </w:rPr>
        <w:t xml:space="preserve"> - разламывать, портить, повреждать) как социально-правовым явлением обычно понимается </w:t>
      </w:r>
      <w:proofErr w:type="spellStart"/>
      <w:r w:rsidRPr="005F17B5">
        <w:rPr>
          <w:rFonts w:ascii="Times New Roman" w:eastAsia="Times New Roman" w:hAnsi="Times New Roman" w:cs="Times New Roman"/>
          <w:color w:val="auto"/>
        </w:rPr>
        <w:t>подкупаемость</w:t>
      </w:r>
      <w:proofErr w:type="spellEnd"/>
      <w:r w:rsidRPr="005F17B5">
        <w:rPr>
          <w:rFonts w:ascii="Times New Roman" w:eastAsia="Times New Roman" w:hAnsi="Times New Roman" w:cs="Times New Roman"/>
          <w:color w:val="auto"/>
        </w:rPr>
        <w:t xml:space="preserve"> и продажность государственных чиновников, должностных лиц, а также общественных и политических деятелей вообще. </w:t>
      </w:r>
      <w:proofErr w:type="gramStart"/>
      <w:r w:rsidRPr="005F17B5">
        <w:rPr>
          <w:rFonts w:ascii="Times New Roman" w:eastAsia="Times New Roman" w:hAnsi="Times New Roman" w:cs="Times New Roman"/>
          <w:color w:val="auto"/>
        </w:rPr>
        <w:t>(Словарь иностранных слов.</w:t>
      </w:r>
      <w:proofErr w:type="gramEnd"/>
      <w:r w:rsidRPr="005F17B5">
        <w:rPr>
          <w:rFonts w:ascii="Times New Roman" w:eastAsia="Times New Roman" w:hAnsi="Times New Roman" w:cs="Times New Roman"/>
          <w:color w:val="auto"/>
        </w:rPr>
        <w:t xml:space="preserve"> </w:t>
      </w:r>
      <w:proofErr w:type="gramStart"/>
      <w:r w:rsidRPr="005F17B5">
        <w:rPr>
          <w:rFonts w:ascii="Times New Roman" w:eastAsia="Times New Roman" w:hAnsi="Times New Roman" w:cs="Times New Roman"/>
          <w:color w:val="auto"/>
        </w:rPr>
        <w:t>М., 1954).</w:t>
      </w:r>
      <w:proofErr w:type="gramEnd"/>
    </w:p>
    <w:p w:rsidR="005F17B5" w:rsidRDefault="005F17B5" w:rsidP="005F17B5">
      <w:pPr>
        <w:widowControl/>
        <w:ind w:firstLine="709"/>
        <w:jc w:val="both"/>
        <w:rPr>
          <w:rFonts w:ascii="Times New Roman" w:eastAsia="Times New Roman" w:hAnsi="Times New Roman" w:cs="Times New Roman"/>
          <w:color w:val="auto"/>
        </w:rPr>
      </w:pPr>
      <w:r w:rsidRPr="005F17B5">
        <w:rPr>
          <w:rFonts w:ascii="Times New Roman" w:eastAsia="Times New Roman" w:hAnsi="Times New Roman" w:cs="Times New Roman"/>
          <w:color w:val="auto"/>
        </w:rPr>
        <w:t>Официальное толкование коррупции согласно Федеральному закону от 25.12.2008 № 273-ФЗ  «О противодействии  коррупции» (далее - Закон  о противодействии коррупции) следующее.</w:t>
      </w:r>
    </w:p>
    <w:p w:rsidR="005F17B5" w:rsidRPr="005F17B5" w:rsidRDefault="005F17B5" w:rsidP="005F17B5">
      <w:pPr>
        <w:widowControl/>
        <w:ind w:firstLine="709"/>
        <w:jc w:val="both"/>
        <w:rPr>
          <w:rFonts w:ascii="Times New Roman" w:eastAsia="Times New Roman" w:hAnsi="Times New Roman" w:cs="Times New Roman"/>
          <w:color w:val="auto"/>
        </w:rPr>
      </w:pPr>
      <w:r w:rsidRPr="005F17B5">
        <w:rPr>
          <w:rFonts w:ascii="Times New Roman" w:eastAsia="Times New Roman" w:hAnsi="Times New Roman" w:cs="Times New Roman"/>
          <w:color w:val="auto"/>
        </w:rPr>
        <w:t xml:space="preserve"> </w:t>
      </w:r>
      <w:r w:rsidRPr="005F17B5">
        <w:rPr>
          <w:rFonts w:ascii="Times New Roman" w:eastAsia="Times New Roman" w:hAnsi="Times New Roman" w:cs="Times New Roman"/>
          <w:color w:val="auto"/>
          <w:u w:val="single"/>
        </w:rPr>
        <w:t>Коррупция</w:t>
      </w:r>
      <w:r w:rsidRPr="005F17B5">
        <w:rPr>
          <w:rFonts w:ascii="Times New Roman" w:eastAsia="Times New Roman" w:hAnsi="Times New Roman" w:cs="Times New Roman"/>
          <w:color w:val="auto"/>
        </w:rPr>
        <w:t>:</w:t>
      </w:r>
    </w:p>
    <w:p w:rsidR="005F17B5" w:rsidRPr="005F17B5" w:rsidRDefault="005F17B5" w:rsidP="005F17B5">
      <w:pPr>
        <w:widowControl/>
        <w:ind w:firstLine="709"/>
        <w:jc w:val="both"/>
        <w:rPr>
          <w:rFonts w:ascii="Times New Roman" w:eastAsia="Times New Roman" w:hAnsi="Times New Roman" w:cs="Times New Roman"/>
          <w:color w:val="auto"/>
        </w:rPr>
      </w:pPr>
      <w:proofErr w:type="gramStart"/>
      <w:r w:rsidRPr="005F17B5">
        <w:rPr>
          <w:rFonts w:ascii="Times New Roman" w:eastAsia="Times New Roman" w:hAnsi="Times New Roman" w:cs="Times New Roman"/>
          <w:color w:val="auto"/>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F17B5">
        <w:rPr>
          <w:rFonts w:ascii="Times New Roman" w:eastAsia="Times New Roman" w:hAnsi="Times New Roman" w:cs="Times New Roman"/>
          <w:color w:val="auto"/>
        </w:rPr>
        <w:t>;</w:t>
      </w:r>
    </w:p>
    <w:p w:rsidR="005F17B5" w:rsidRPr="005F17B5" w:rsidRDefault="005F17B5" w:rsidP="005F17B5">
      <w:pPr>
        <w:widowControl/>
        <w:ind w:firstLine="709"/>
        <w:jc w:val="both"/>
        <w:rPr>
          <w:rFonts w:ascii="Times New Roman" w:eastAsia="Times New Roman" w:hAnsi="Times New Roman" w:cs="Times New Roman"/>
          <w:color w:val="auto"/>
        </w:rPr>
      </w:pPr>
      <w:r w:rsidRPr="005F17B5">
        <w:rPr>
          <w:rFonts w:ascii="Times New Roman" w:eastAsia="Times New Roman" w:hAnsi="Times New Roman" w:cs="Times New Roman"/>
          <w:color w:val="auto"/>
        </w:rPr>
        <w:t>б) совершение деяний, указанных в подпункте «а» настоящего пункта, от имени или в интересах юридического лица, (часть 1 статьи 1 Закона о противодействии коррупции).</w:t>
      </w:r>
    </w:p>
    <w:p w:rsidR="005F17B5" w:rsidRPr="005F17B5" w:rsidRDefault="005F17B5" w:rsidP="005F17B5">
      <w:pPr>
        <w:widowControl/>
        <w:ind w:firstLine="709"/>
        <w:jc w:val="both"/>
        <w:rPr>
          <w:rFonts w:ascii="Times New Roman" w:eastAsia="Times New Roman" w:hAnsi="Times New Roman" w:cs="Times New Roman"/>
          <w:color w:val="auto"/>
        </w:rPr>
      </w:pPr>
      <w:r w:rsidRPr="005F17B5">
        <w:rPr>
          <w:rFonts w:ascii="Times New Roman" w:eastAsia="Times New Roman" w:hAnsi="Times New Roman" w:cs="Times New Roman"/>
          <w:color w:val="auto"/>
          <w:u w:val="single"/>
        </w:rPr>
        <w:t>Противодействие коррупции</w:t>
      </w:r>
      <w:r w:rsidRPr="005F17B5">
        <w:rPr>
          <w:rFonts w:ascii="Times New Roman" w:eastAsia="Times New Roman" w:hAnsi="Times New Roman" w:cs="Times New Roman"/>
          <w:color w:val="auto"/>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5F17B5" w:rsidRPr="005F17B5" w:rsidRDefault="005F17B5" w:rsidP="005F17B5">
      <w:pPr>
        <w:widowControl/>
        <w:ind w:firstLine="709"/>
        <w:jc w:val="both"/>
        <w:rPr>
          <w:rFonts w:ascii="Times New Roman" w:eastAsia="Times New Roman" w:hAnsi="Times New Roman" w:cs="Times New Roman"/>
          <w:color w:val="auto"/>
        </w:rPr>
      </w:pPr>
      <w:r w:rsidRPr="005F17B5">
        <w:rPr>
          <w:rFonts w:ascii="Times New Roman" w:eastAsia="Times New Roman" w:hAnsi="Times New Roman" w:cs="Times New Roman"/>
          <w:color w:val="auto"/>
        </w:rPr>
        <w:t>а) по предупреждению коррупции, в том числе по выявлению и последующему устранению причин коррупции (профилактика коррупции);</w:t>
      </w:r>
    </w:p>
    <w:p w:rsidR="005F17B5" w:rsidRPr="005F17B5" w:rsidRDefault="005F17B5" w:rsidP="005F17B5">
      <w:pPr>
        <w:widowControl/>
        <w:ind w:firstLine="709"/>
        <w:jc w:val="both"/>
        <w:rPr>
          <w:rFonts w:ascii="Times New Roman" w:eastAsia="Times New Roman" w:hAnsi="Times New Roman" w:cs="Times New Roman"/>
          <w:color w:val="auto"/>
        </w:rPr>
      </w:pPr>
      <w:r w:rsidRPr="005F17B5">
        <w:rPr>
          <w:rFonts w:ascii="Times New Roman" w:eastAsia="Times New Roman" w:hAnsi="Times New Roman" w:cs="Times New Roman"/>
          <w:color w:val="auto"/>
        </w:rPr>
        <w:t>б) по выявлению, предупреждению, пресечению, раскрытию и расследованию коррупционных правонарушений (борьба с коррупцией);</w:t>
      </w:r>
    </w:p>
    <w:p w:rsidR="005F17B5" w:rsidRPr="005F17B5" w:rsidRDefault="005F17B5" w:rsidP="005F17B5">
      <w:pPr>
        <w:widowControl/>
        <w:ind w:firstLine="709"/>
        <w:jc w:val="both"/>
        <w:rPr>
          <w:rFonts w:ascii="Times New Roman" w:eastAsia="Times New Roman" w:hAnsi="Times New Roman" w:cs="Times New Roman"/>
          <w:color w:val="auto"/>
        </w:rPr>
      </w:pPr>
      <w:r w:rsidRPr="005F17B5">
        <w:rPr>
          <w:rFonts w:ascii="Times New Roman" w:eastAsia="Times New Roman" w:hAnsi="Times New Roman" w:cs="Times New Roman"/>
          <w:color w:val="auto"/>
        </w:rPr>
        <w:t>в) по минимизации и (или) ликвидации последствий коррупционных правонарушений, (часть 2 статьи 1 Закона о противодействии коррупции).</w:t>
      </w:r>
    </w:p>
    <w:p w:rsidR="00BE5E0C" w:rsidRPr="00BE5E0C" w:rsidRDefault="00BE5E0C" w:rsidP="007B5A17">
      <w:pPr>
        <w:widowControl/>
        <w:ind w:firstLine="709"/>
        <w:jc w:val="both"/>
        <w:rPr>
          <w:rFonts w:ascii="Times New Roman" w:eastAsia="Times New Roman" w:hAnsi="Times New Roman" w:cs="Times New Roman"/>
          <w:color w:val="auto"/>
          <w:u w:val="single"/>
        </w:rPr>
      </w:pPr>
    </w:p>
    <w:p w:rsidR="00BE5E0C" w:rsidRPr="00BE5E0C" w:rsidRDefault="00BE5E0C" w:rsidP="00BE5E0C">
      <w:pPr>
        <w:widowControl/>
        <w:ind w:firstLine="709"/>
        <w:jc w:val="both"/>
        <w:rPr>
          <w:rFonts w:ascii="Times New Roman" w:eastAsia="Times New Roman" w:hAnsi="Times New Roman" w:cs="Times New Roman"/>
          <w:color w:val="auto"/>
          <w:u w:val="single"/>
        </w:rPr>
      </w:pPr>
      <w:r w:rsidRPr="00BE5E0C">
        <w:rPr>
          <w:rFonts w:ascii="Times New Roman" w:eastAsia="Times New Roman" w:hAnsi="Times New Roman" w:cs="Times New Roman"/>
          <w:color w:val="auto"/>
          <w:u w:val="single"/>
        </w:rPr>
        <w:t>Профилактика коррупции - предотвращение коррупции, устранение ее причин и источников посредством применения следующих мер:</w:t>
      </w:r>
    </w:p>
    <w:p w:rsidR="00BE5E0C" w:rsidRPr="00BE5E0C" w:rsidRDefault="00BE5E0C" w:rsidP="00BE5E0C">
      <w:pPr>
        <w:widowControl/>
        <w:ind w:firstLine="709"/>
        <w:jc w:val="both"/>
        <w:rPr>
          <w:rFonts w:ascii="Times New Roman" w:eastAsia="Times New Roman" w:hAnsi="Times New Roman" w:cs="Times New Roman"/>
          <w:color w:val="auto"/>
        </w:rPr>
      </w:pPr>
      <w:r w:rsidRPr="00BE5E0C">
        <w:rPr>
          <w:rFonts w:ascii="Times New Roman" w:eastAsia="Times New Roman" w:hAnsi="Times New Roman" w:cs="Times New Roman"/>
          <w:color w:val="auto"/>
        </w:rPr>
        <w:t>1.</w:t>
      </w:r>
      <w:r w:rsidRPr="00BE5E0C">
        <w:rPr>
          <w:rFonts w:ascii="Times New Roman" w:eastAsia="Times New Roman" w:hAnsi="Times New Roman" w:cs="Times New Roman"/>
          <w:color w:val="auto"/>
        </w:rPr>
        <w:tab/>
        <w:t>Формирование в общес</w:t>
      </w:r>
      <w:r>
        <w:rPr>
          <w:rFonts w:ascii="Times New Roman" w:eastAsia="Times New Roman" w:hAnsi="Times New Roman" w:cs="Times New Roman"/>
          <w:color w:val="auto"/>
        </w:rPr>
        <w:t>тве нетерпимости к коррупционно</w:t>
      </w:r>
      <w:r w:rsidRPr="00BE5E0C">
        <w:rPr>
          <w:rFonts w:ascii="Times New Roman" w:eastAsia="Times New Roman" w:hAnsi="Times New Roman" w:cs="Times New Roman"/>
          <w:color w:val="auto"/>
        </w:rPr>
        <w:t>му поведению.</w:t>
      </w:r>
    </w:p>
    <w:p w:rsidR="00BE5E0C" w:rsidRPr="00BE5E0C" w:rsidRDefault="00BE5E0C" w:rsidP="00BE5E0C">
      <w:pPr>
        <w:widowControl/>
        <w:ind w:firstLine="709"/>
        <w:jc w:val="both"/>
        <w:rPr>
          <w:rFonts w:ascii="Times New Roman" w:eastAsia="Times New Roman" w:hAnsi="Times New Roman" w:cs="Times New Roman"/>
          <w:color w:val="auto"/>
        </w:rPr>
      </w:pPr>
      <w:r w:rsidRPr="00BE5E0C">
        <w:rPr>
          <w:rFonts w:ascii="Times New Roman" w:eastAsia="Times New Roman" w:hAnsi="Times New Roman" w:cs="Times New Roman"/>
          <w:color w:val="auto"/>
        </w:rPr>
        <w:t>2.</w:t>
      </w:r>
      <w:r w:rsidRPr="00BE5E0C">
        <w:rPr>
          <w:rFonts w:ascii="Times New Roman" w:eastAsia="Times New Roman" w:hAnsi="Times New Roman" w:cs="Times New Roman"/>
          <w:color w:val="auto"/>
        </w:rPr>
        <w:tab/>
        <w:t>Антикоррупционная экспертиза правовых актов и их проектов.</w:t>
      </w:r>
    </w:p>
    <w:p w:rsidR="00BE5E0C" w:rsidRPr="00BE5E0C" w:rsidRDefault="00BE5E0C" w:rsidP="00BE5E0C">
      <w:pPr>
        <w:widowControl/>
        <w:ind w:firstLine="709"/>
        <w:jc w:val="both"/>
        <w:rPr>
          <w:rFonts w:ascii="Times New Roman" w:eastAsia="Times New Roman" w:hAnsi="Times New Roman" w:cs="Times New Roman"/>
          <w:color w:val="auto"/>
        </w:rPr>
      </w:pPr>
      <w:r w:rsidRPr="00BE5E0C">
        <w:rPr>
          <w:rFonts w:ascii="Times New Roman" w:eastAsia="Times New Roman" w:hAnsi="Times New Roman" w:cs="Times New Roman"/>
          <w:color w:val="auto"/>
        </w:rPr>
        <w:t>3.</w:t>
      </w:r>
      <w:r w:rsidRPr="00BE5E0C">
        <w:rPr>
          <w:rFonts w:ascii="Times New Roman" w:eastAsia="Times New Roman" w:hAnsi="Times New Roman" w:cs="Times New Roman"/>
          <w:color w:val="auto"/>
        </w:rPr>
        <w:tab/>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E5E0C" w:rsidRPr="00BE5E0C" w:rsidRDefault="00BE5E0C" w:rsidP="00BE5E0C">
      <w:pPr>
        <w:widowControl/>
        <w:ind w:firstLine="709"/>
        <w:jc w:val="both"/>
        <w:rPr>
          <w:rFonts w:ascii="Times New Roman" w:eastAsia="Times New Roman" w:hAnsi="Times New Roman" w:cs="Times New Roman"/>
          <w:color w:val="auto"/>
        </w:rPr>
      </w:pPr>
      <w:r w:rsidRPr="00BE5E0C">
        <w:rPr>
          <w:rFonts w:ascii="Times New Roman" w:eastAsia="Times New Roman" w:hAnsi="Times New Roman" w:cs="Times New Roman"/>
          <w:color w:val="auto"/>
        </w:rPr>
        <w:t>4.</w:t>
      </w:r>
      <w:r w:rsidRPr="00BE5E0C">
        <w:rPr>
          <w:rFonts w:ascii="Times New Roman" w:eastAsia="Times New Roman" w:hAnsi="Times New Roman" w:cs="Times New Roman"/>
          <w:color w:val="auto"/>
        </w:rPr>
        <w:tab/>
      </w:r>
      <w:proofErr w:type="gramStart"/>
      <w:r w:rsidRPr="00BE5E0C">
        <w:rPr>
          <w:rFonts w:ascii="Times New Roman" w:eastAsia="Times New Roman" w:hAnsi="Times New Roman" w:cs="Times New Roman"/>
          <w:color w:val="auto"/>
        </w:rPr>
        <w:t>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w:t>
      </w:r>
      <w:r>
        <w:rPr>
          <w:rFonts w:ascii="Times New Roman" w:eastAsia="Times New Roman" w:hAnsi="Times New Roman" w:cs="Times New Roman"/>
          <w:color w:val="auto"/>
        </w:rPr>
        <w:t>ции, с замещаемой должно</w:t>
      </w:r>
      <w:r w:rsidRPr="00BE5E0C">
        <w:rPr>
          <w:rFonts w:ascii="Times New Roman" w:eastAsia="Times New Roman" w:hAnsi="Times New Roman" w:cs="Times New Roman"/>
          <w:color w:val="auto"/>
        </w:rPr>
        <w:t>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w:t>
      </w:r>
      <w:proofErr w:type="gramEnd"/>
      <w:r w:rsidRPr="00BE5E0C">
        <w:rPr>
          <w:rFonts w:ascii="Times New Roman" w:eastAsia="Times New Roman" w:hAnsi="Times New Roman" w:cs="Times New Roman"/>
          <w:color w:val="auto"/>
        </w:rPr>
        <w:t xml:space="preserve">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E5E0C" w:rsidRPr="00BE5E0C" w:rsidRDefault="00BE5E0C" w:rsidP="00BE5E0C">
      <w:pPr>
        <w:widowControl/>
        <w:ind w:firstLine="709"/>
        <w:jc w:val="both"/>
        <w:rPr>
          <w:rFonts w:ascii="Times New Roman" w:eastAsia="Times New Roman" w:hAnsi="Times New Roman" w:cs="Times New Roman"/>
          <w:color w:val="auto"/>
        </w:rPr>
      </w:pPr>
      <w:r w:rsidRPr="00BE5E0C">
        <w:rPr>
          <w:rFonts w:ascii="Times New Roman" w:eastAsia="Times New Roman" w:hAnsi="Times New Roman" w:cs="Times New Roman"/>
          <w:color w:val="auto"/>
        </w:rPr>
        <w:t>5.</w:t>
      </w:r>
      <w:r w:rsidRPr="00BE5E0C">
        <w:rPr>
          <w:rFonts w:ascii="Times New Roman" w:eastAsia="Times New Roman" w:hAnsi="Times New Roman" w:cs="Times New Roman"/>
          <w:color w:val="auto"/>
        </w:rPr>
        <w:tab/>
      </w:r>
      <w:proofErr w:type="gramStart"/>
      <w:r w:rsidRPr="00BE5E0C">
        <w:rPr>
          <w:rFonts w:ascii="Times New Roman" w:eastAsia="Times New Roman" w:hAnsi="Times New Roman" w:cs="Times New Roman"/>
          <w:color w:val="auto"/>
        </w:rPr>
        <w:t xml:space="preserve">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w:t>
      </w:r>
      <w:r w:rsidRPr="00BE5E0C">
        <w:rPr>
          <w:rFonts w:ascii="Times New Roman" w:eastAsia="Times New Roman" w:hAnsi="Times New Roman" w:cs="Times New Roman"/>
          <w:color w:val="auto"/>
        </w:rPr>
        <w:lastRenderedPageBreak/>
        <w:t>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roofErr w:type="gramEnd"/>
    </w:p>
    <w:p w:rsidR="00BE5E0C" w:rsidRPr="00BE5E0C" w:rsidRDefault="00BE5E0C" w:rsidP="00BE5E0C">
      <w:pPr>
        <w:widowControl/>
        <w:ind w:firstLine="709"/>
        <w:jc w:val="both"/>
        <w:rPr>
          <w:rFonts w:ascii="Times New Roman" w:eastAsia="Times New Roman" w:hAnsi="Times New Roman" w:cs="Times New Roman"/>
          <w:color w:val="auto"/>
        </w:rPr>
      </w:pPr>
      <w:r w:rsidRPr="00BE5E0C">
        <w:rPr>
          <w:rFonts w:ascii="Times New Roman" w:eastAsia="Times New Roman" w:hAnsi="Times New Roman" w:cs="Times New Roman"/>
          <w:color w:val="auto"/>
        </w:rPr>
        <w:t>6.</w:t>
      </w:r>
      <w:r w:rsidRPr="00BE5E0C">
        <w:rPr>
          <w:rFonts w:ascii="Times New Roman" w:eastAsia="Times New Roman" w:hAnsi="Times New Roman" w:cs="Times New Roman"/>
          <w:color w:val="auto"/>
        </w:rPr>
        <w:tab/>
        <w:t xml:space="preserve">Развитие институтов общественного и парламентского </w:t>
      </w:r>
      <w:proofErr w:type="gramStart"/>
      <w:r w:rsidRPr="00BE5E0C">
        <w:rPr>
          <w:rFonts w:ascii="Times New Roman" w:eastAsia="Times New Roman" w:hAnsi="Times New Roman" w:cs="Times New Roman"/>
          <w:color w:val="auto"/>
        </w:rPr>
        <w:t>контроля за</w:t>
      </w:r>
      <w:proofErr w:type="gramEnd"/>
      <w:r w:rsidRPr="00BE5E0C">
        <w:rPr>
          <w:rFonts w:ascii="Times New Roman" w:eastAsia="Times New Roman" w:hAnsi="Times New Roman" w:cs="Times New Roman"/>
          <w:color w:val="auto"/>
        </w:rPr>
        <w:t xml:space="preserve"> соблюдением законодательства Российской Федерации о противодействии коррупции.</w:t>
      </w:r>
    </w:p>
    <w:p w:rsidR="00BE5E0C" w:rsidRDefault="00BE5E0C" w:rsidP="00BE5E0C">
      <w:pPr>
        <w:widowControl/>
        <w:ind w:firstLine="709"/>
        <w:jc w:val="both"/>
        <w:rPr>
          <w:rFonts w:ascii="Times New Roman" w:eastAsia="Times New Roman" w:hAnsi="Times New Roman" w:cs="Times New Roman"/>
          <w:color w:val="auto"/>
        </w:rPr>
      </w:pPr>
      <w:r w:rsidRPr="00BE5E0C">
        <w:rPr>
          <w:rFonts w:ascii="Times New Roman" w:eastAsia="Times New Roman" w:hAnsi="Times New Roman" w:cs="Times New Roman"/>
          <w:color w:val="auto"/>
        </w:rPr>
        <w:t>(ст. 6 Федерального закона от 25.12.2008 № 273-ФЗ «О противодействии коррупции»)</w:t>
      </w:r>
    </w:p>
    <w:p w:rsidR="00550FF8" w:rsidRPr="007B5A17" w:rsidRDefault="00550FF8" w:rsidP="00550FF8">
      <w:pPr>
        <w:widowControl/>
        <w:spacing w:before="100" w:beforeAutospacing="1" w:after="100" w:afterAutospacing="1"/>
        <w:ind w:firstLine="708"/>
        <w:jc w:val="both"/>
        <w:rPr>
          <w:rFonts w:ascii="Times New Roman" w:eastAsia="Times New Roman" w:hAnsi="Times New Roman" w:cs="Times New Roman"/>
          <w:color w:val="auto"/>
          <w:u w:val="single"/>
        </w:rPr>
      </w:pPr>
      <w:r w:rsidRPr="007B5A17">
        <w:rPr>
          <w:rFonts w:ascii="Times New Roman" w:eastAsia="Times New Roman" w:hAnsi="Times New Roman" w:cs="Times New Roman"/>
          <w:color w:val="auto"/>
          <w:u w:val="single"/>
        </w:rPr>
        <w:t xml:space="preserve">Уголовный кодекс Российской Федерации предусматривает два вида преступлений, связанных </w:t>
      </w:r>
      <w:proofErr w:type="gramStart"/>
      <w:r w:rsidRPr="007B5A17">
        <w:rPr>
          <w:rFonts w:ascii="Times New Roman" w:eastAsia="Times New Roman" w:hAnsi="Times New Roman" w:cs="Times New Roman"/>
          <w:color w:val="auto"/>
          <w:u w:val="single"/>
        </w:rPr>
        <w:t>со</w:t>
      </w:r>
      <w:proofErr w:type="gramEnd"/>
      <w:r w:rsidRPr="007B5A17">
        <w:rPr>
          <w:rFonts w:ascii="Times New Roman" w:eastAsia="Times New Roman" w:hAnsi="Times New Roman" w:cs="Times New Roman"/>
          <w:color w:val="auto"/>
          <w:u w:val="single"/>
        </w:rPr>
        <w:t xml:space="preserve"> взяткой:</w:t>
      </w:r>
    </w:p>
    <w:p w:rsidR="00550FF8" w:rsidRPr="007B5A17" w:rsidRDefault="00550FF8" w:rsidP="00550FF8">
      <w:pPr>
        <w:widowControl/>
        <w:jc w:val="both"/>
        <w:rPr>
          <w:rFonts w:ascii="Times New Roman" w:eastAsia="Times New Roman" w:hAnsi="Times New Roman" w:cs="Times New Roman"/>
          <w:b/>
          <w:i/>
          <w:color w:val="auto"/>
        </w:rPr>
      </w:pPr>
      <w:r w:rsidRPr="007B5A17">
        <w:rPr>
          <w:rFonts w:ascii="Times New Roman" w:eastAsia="Times New Roman" w:hAnsi="Times New Roman" w:cs="Times New Roman"/>
          <w:b/>
          <w:i/>
          <w:color w:val="auto"/>
        </w:rPr>
        <w:t xml:space="preserve">    получение взятки (ст. 290);</w:t>
      </w:r>
    </w:p>
    <w:p w:rsidR="00550FF8" w:rsidRPr="007B5A17" w:rsidRDefault="00550FF8" w:rsidP="00550FF8">
      <w:pPr>
        <w:widowControl/>
        <w:jc w:val="both"/>
        <w:rPr>
          <w:rFonts w:ascii="Times New Roman" w:eastAsia="Times New Roman" w:hAnsi="Times New Roman" w:cs="Times New Roman"/>
          <w:b/>
          <w:i/>
          <w:color w:val="auto"/>
        </w:rPr>
      </w:pPr>
      <w:r w:rsidRPr="007B5A17">
        <w:rPr>
          <w:rFonts w:ascii="Times New Roman" w:eastAsia="Times New Roman" w:hAnsi="Times New Roman" w:cs="Times New Roman"/>
          <w:b/>
          <w:i/>
          <w:color w:val="auto"/>
        </w:rPr>
        <w:t xml:space="preserve">    и дача взятки (ст. 291).</w:t>
      </w:r>
    </w:p>
    <w:p w:rsidR="00550FF8" w:rsidRPr="00550FF8" w:rsidRDefault="00550FF8" w:rsidP="009B183C">
      <w:pPr>
        <w:widowControl/>
        <w:spacing w:before="100" w:beforeAutospacing="1" w:after="100" w:afterAutospacing="1"/>
        <w:ind w:firstLine="708"/>
        <w:jc w:val="both"/>
        <w:rPr>
          <w:rFonts w:ascii="Times New Roman" w:eastAsia="Times New Roman" w:hAnsi="Times New Roman" w:cs="Times New Roman"/>
          <w:color w:val="auto"/>
        </w:rPr>
      </w:pPr>
      <w:r w:rsidRPr="00550FF8">
        <w:rPr>
          <w:rFonts w:ascii="Times New Roman" w:eastAsia="Times New Roman" w:hAnsi="Times New Roman" w:cs="Times New Roman"/>
          <w:color w:val="auto"/>
        </w:rPr>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p>
    <w:p w:rsidR="00550FF8" w:rsidRPr="00550FF8" w:rsidRDefault="00550FF8" w:rsidP="00550FF8">
      <w:pPr>
        <w:widowControl/>
        <w:spacing w:before="100" w:beforeAutospacing="1" w:after="100" w:afterAutospacing="1"/>
        <w:ind w:firstLine="708"/>
        <w:jc w:val="both"/>
        <w:rPr>
          <w:rFonts w:ascii="Times New Roman" w:eastAsia="Times New Roman" w:hAnsi="Times New Roman" w:cs="Times New Roman"/>
          <w:color w:val="auto"/>
        </w:rPr>
      </w:pPr>
      <w:r w:rsidRPr="00AA4218">
        <w:rPr>
          <w:rFonts w:ascii="Times New Roman" w:eastAsia="Times New Roman" w:hAnsi="Times New Roman" w:cs="Times New Roman"/>
          <w:b/>
          <w:color w:val="auto"/>
        </w:rPr>
        <w:t>Получение взятки</w:t>
      </w:r>
      <w:r w:rsidRPr="00550FF8">
        <w:rPr>
          <w:rFonts w:ascii="Times New Roman" w:eastAsia="Times New Roman" w:hAnsi="Times New Roman" w:cs="Times New Roman"/>
          <w:color w:val="auto"/>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550FF8" w:rsidRDefault="00550FF8" w:rsidP="00550FF8">
      <w:pPr>
        <w:widowControl/>
        <w:spacing w:before="100" w:beforeAutospacing="1" w:after="100" w:afterAutospacing="1"/>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AA4218">
        <w:rPr>
          <w:rFonts w:ascii="Times New Roman" w:eastAsia="Times New Roman" w:hAnsi="Times New Roman" w:cs="Times New Roman"/>
          <w:b/>
          <w:color w:val="auto"/>
        </w:rPr>
        <w:t>Дача взятки</w:t>
      </w:r>
      <w:r w:rsidRPr="00550FF8">
        <w:rPr>
          <w:rFonts w:ascii="Times New Roman" w:eastAsia="Times New Roman" w:hAnsi="Times New Roman" w:cs="Times New Roman"/>
          <w:color w:val="auto"/>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AA4218" w:rsidRPr="00AA4218" w:rsidRDefault="00AA4218" w:rsidP="00AA4218">
      <w:pPr>
        <w:widowControl/>
        <w:spacing w:before="100" w:beforeAutospacing="1" w:after="100" w:afterAutospacing="1"/>
        <w:jc w:val="both"/>
        <w:rPr>
          <w:rFonts w:ascii="Times New Roman" w:eastAsia="Times New Roman" w:hAnsi="Times New Roman" w:cs="Times New Roman"/>
          <w:color w:val="auto"/>
        </w:rPr>
      </w:pPr>
      <w:r>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ab/>
      </w:r>
      <w:r w:rsidRPr="00AA4218">
        <w:rPr>
          <w:rFonts w:ascii="Times New Roman" w:eastAsia="Times New Roman" w:hAnsi="Times New Roman" w:cs="Times New Roman"/>
          <w:b/>
          <w:color w:val="auto"/>
        </w:rPr>
        <w:t>Н</w:t>
      </w:r>
      <w:r w:rsidRPr="00AA4218">
        <w:rPr>
          <w:rFonts w:ascii="Times New Roman" w:eastAsia="Times New Roman" w:hAnsi="Times New Roman" w:cs="Times New Roman"/>
          <w:b/>
          <w:color w:val="auto"/>
        </w:rPr>
        <w:t>езаконн</w:t>
      </w:r>
      <w:r w:rsidRPr="00AA4218">
        <w:rPr>
          <w:rFonts w:ascii="Times New Roman" w:eastAsia="Times New Roman" w:hAnsi="Times New Roman" w:cs="Times New Roman"/>
          <w:b/>
          <w:color w:val="auto"/>
        </w:rPr>
        <w:t>ое</w:t>
      </w:r>
      <w:r w:rsidRPr="00AA4218">
        <w:rPr>
          <w:rFonts w:ascii="Times New Roman" w:eastAsia="Times New Roman" w:hAnsi="Times New Roman" w:cs="Times New Roman"/>
          <w:b/>
          <w:color w:val="auto"/>
        </w:rPr>
        <w:t xml:space="preserve"> вознаграждени</w:t>
      </w:r>
      <w:r w:rsidRPr="00AA4218">
        <w:rPr>
          <w:rFonts w:ascii="Times New Roman" w:eastAsia="Times New Roman" w:hAnsi="Times New Roman" w:cs="Times New Roman"/>
          <w:b/>
          <w:color w:val="auto"/>
        </w:rPr>
        <w:t>е</w:t>
      </w:r>
      <w:r w:rsidRPr="00AA4218">
        <w:rPr>
          <w:rFonts w:ascii="Times New Roman" w:eastAsia="Times New Roman" w:hAnsi="Times New Roman" w:cs="Times New Roman"/>
          <w:color w:val="auto"/>
        </w:rPr>
        <w:t>.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AA4218" w:rsidRPr="00AA4218" w:rsidRDefault="00AA4218" w:rsidP="00AA4218">
      <w:pPr>
        <w:widowControl/>
        <w:ind w:firstLine="709"/>
        <w:jc w:val="both"/>
        <w:rPr>
          <w:rFonts w:ascii="Times New Roman" w:eastAsia="Times New Roman" w:hAnsi="Times New Roman" w:cs="Times New Roman"/>
          <w:color w:val="auto"/>
        </w:rPr>
      </w:pPr>
      <w:proofErr w:type="gramStart"/>
      <w:r w:rsidRPr="00AA4218">
        <w:rPr>
          <w:rFonts w:ascii="Times New Roman" w:eastAsia="Times New Roman" w:hAnsi="Times New Roman" w:cs="Times New Roman"/>
          <w:color w:val="auto"/>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AA4218" w:rsidRPr="00AA4218" w:rsidRDefault="00AA4218" w:rsidP="00AA4218">
      <w:pPr>
        <w:widowControl/>
        <w:ind w:firstLine="709"/>
        <w:jc w:val="both"/>
        <w:rPr>
          <w:rFonts w:ascii="Times New Roman" w:eastAsia="Times New Roman" w:hAnsi="Times New Roman" w:cs="Times New Roman"/>
          <w:color w:val="auto"/>
        </w:rPr>
      </w:pPr>
      <w:r w:rsidRPr="00AA4218">
        <w:rPr>
          <w:rFonts w:ascii="Times New Roman" w:eastAsia="Times New Roman" w:hAnsi="Times New Roman" w:cs="Times New Roman"/>
          <w:color w:val="auto"/>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A4218" w:rsidRPr="00AA4218" w:rsidRDefault="0051106C" w:rsidP="00AA4218">
      <w:pPr>
        <w:widowControl/>
        <w:spacing w:before="100" w:beforeAutospacing="1" w:after="100" w:afterAutospacing="1"/>
        <w:ind w:firstLine="708"/>
        <w:jc w:val="both"/>
        <w:rPr>
          <w:rFonts w:ascii="Times New Roman" w:eastAsia="Times New Roman" w:hAnsi="Times New Roman" w:cs="Times New Roman"/>
          <w:color w:val="auto"/>
        </w:rPr>
      </w:pPr>
      <w:r w:rsidRPr="0051106C">
        <w:rPr>
          <w:rFonts w:ascii="Times New Roman" w:eastAsia="Times New Roman" w:hAnsi="Times New Roman" w:cs="Times New Roman"/>
          <w:b/>
          <w:color w:val="auto"/>
        </w:rPr>
        <w:t>П</w:t>
      </w:r>
      <w:r w:rsidR="00AA4218" w:rsidRPr="0051106C">
        <w:rPr>
          <w:rFonts w:ascii="Times New Roman" w:eastAsia="Times New Roman" w:hAnsi="Times New Roman" w:cs="Times New Roman"/>
          <w:b/>
          <w:color w:val="auto"/>
        </w:rPr>
        <w:t>окушени</w:t>
      </w:r>
      <w:r w:rsidRPr="0051106C">
        <w:rPr>
          <w:rFonts w:ascii="Times New Roman" w:eastAsia="Times New Roman" w:hAnsi="Times New Roman" w:cs="Times New Roman"/>
          <w:b/>
          <w:color w:val="auto"/>
        </w:rPr>
        <w:t>е</w:t>
      </w:r>
      <w:r w:rsidR="00AA4218" w:rsidRPr="0051106C">
        <w:rPr>
          <w:rFonts w:ascii="Times New Roman" w:eastAsia="Times New Roman" w:hAnsi="Times New Roman" w:cs="Times New Roman"/>
          <w:b/>
          <w:color w:val="auto"/>
        </w:rPr>
        <w:t xml:space="preserve"> на получение взятки</w:t>
      </w:r>
      <w:r w:rsidR="00AA4218" w:rsidRPr="00AA4218">
        <w:rPr>
          <w:rFonts w:ascii="Times New Roman" w:eastAsia="Times New Roman" w:hAnsi="Times New Roman" w:cs="Times New Roman"/>
          <w:color w:val="auto"/>
        </w:rPr>
        <w:t>. В том случае,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AA4218" w:rsidRPr="00AA4218" w:rsidRDefault="00AA4218" w:rsidP="0051106C">
      <w:pPr>
        <w:widowControl/>
        <w:spacing w:before="100" w:beforeAutospacing="1" w:after="100" w:afterAutospacing="1"/>
        <w:ind w:firstLine="708"/>
        <w:jc w:val="both"/>
        <w:rPr>
          <w:rFonts w:ascii="Times New Roman" w:eastAsia="Times New Roman" w:hAnsi="Times New Roman" w:cs="Times New Roman"/>
          <w:color w:val="auto"/>
        </w:rPr>
      </w:pPr>
      <w:r w:rsidRPr="0051106C">
        <w:rPr>
          <w:rFonts w:ascii="Times New Roman" w:eastAsia="Times New Roman" w:hAnsi="Times New Roman" w:cs="Times New Roman"/>
          <w:b/>
          <w:color w:val="auto"/>
        </w:rPr>
        <w:t>Участие родственников в получении взятки</w:t>
      </w:r>
      <w:r w:rsidRPr="00AA4218">
        <w:rPr>
          <w:rFonts w:ascii="Times New Roman" w:eastAsia="Times New Roman" w:hAnsi="Times New Roman" w:cs="Times New Roman"/>
          <w:color w:val="auto"/>
        </w:rPr>
        <w:t xml:space="preserve">. </w:t>
      </w:r>
      <w:proofErr w:type="gramStart"/>
      <w:r w:rsidRPr="00AA4218">
        <w:rPr>
          <w:rFonts w:ascii="Times New Roman" w:eastAsia="Times New Roman" w:hAnsi="Times New Roman" w:cs="Times New Roman"/>
          <w:color w:val="auto"/>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AA4218" w:rsidRPr="00AA4218" w:rsidRDefault="0051106C" w:rsidP="0051106C">
      <w:pPr>
        <w:widowControl/>
        <w:spacing w:before="100" w:beforeAutospacing="1" w:after="100" w:afterAutospacing="1"/>
        <w:ind w:firstLine="708"/>
        <w:jc w:val="both"/>
        <w:rPr>
          <w:rFonts w:ascii="Times New Roman" w:eastAsia="Times New Roman" w:hAnsi="Times New Roman" w:cs="Times New Roman"/>
          <w:color w:val="auto"/>
        </w:rPr>
      </w:pPr>
      <w:r w:rsidRPr="0051106C">
        <w:rPr>
          <w:rFonts w:ascii="Times New Roman" w:eastAsia="Times New Roman" w:hAnsi="Times New Roman" w:cs="Times New Roman"/>
          <w:b/>
          <w:color w:val="auto"/>
        </w:rPr>
        <w:lastRenderedPageBreak/>
        <w:t>В</w:t>
      </w:r>
      <w:r w:rsidR="00AA4218" w:rsidRPr="0051106C">
        <w:rPr>
          <w:rFonts w:ascii="Times New Roman" w:eastAsia="Times New Roman" w:hAnsi="Times New Roman" w:cs="Times New Roman"/>
          <w:b/>
          <w:color w:val="auto"/>
        </w:rPr>
        <w:t>ымогательств</w:t>
      </w:r>
      <w:r w:rsidRPr="0051106C">
        <w:rPr>
          <w:rFonts w:ascii="Times New Roman" w:eastAsia="Times New Roman" w:hAnsi="Times New Roman" w:cs="Times New Roman"/>
          <w:b/>
          <w:color w:val="auto"/>
        </w:rPr>
        <w:t>о</w:t>
      </w:r>
      <w:r w:rsidR="00AA4218" w:rsidRPr="0051106C">
        <w:rPr>
          <w:rFonts w:ascii="Times New Roman" w:eastAsia="Times New Roman" w:hAnsi="Times New Roman" w:cs="Times New Roman"/>
          <w:b/>
          <w:color w:val="auto"/>
        </w:rPr>
        <w:t xml:space="preserve"> взятки.</w:t>
      </w:r>
      <w:r w:rsidR="00AA4218" w:rsidRPr="00AA4218">
        <w:rPr>
          <w:rFonts w:ascii="Times New Roman" w:eastAsia="Times New Roman" w:hAnsi="Times New Roman" w:cs="Times New Roman"/>
          <w:color w:val="auto"/>
        </w:rPr>
        <w:t xml:space="preserve"> </w:t>
      </w:r>
      <w:proofErr w:type="gramStart"/>
      <w:r w:rsidR="00AA4218" w:rsidRPr="00AA4218">
        <w:rPr>
          <w:rFonts w:ascii="Times New Roman" w:eastAsia="Times New Roman" w:hAnsi="Times New Roman" w:cs="Times New Roman"/>
          <w:color w:val="auto"/>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00AA4218" w:rsidRPr="00AA4218">
        <w:rPr>
          <w:rFonts w:ascii="Times New Roman" w:eastAsia="Times New Roman" w:hAnsi="Times New Roman" w:cs="Times New Roman"/>
          <w:color w:val="auto"/>
        </w:rPr>
        <w:t>правоохраняемых</w:t>
      </w:r>
      <w:proofErr w:type="spellEnd"/>
      <w:r w:rsidR="00AA4218" w:rsidRPr="00AA4218">
        <w:rPr>
          <w:rFonts w:ascii="Times New Roman" w:eastAsia="Times New Roman" w:hAnsi="Times New Roman" w:cs="Times New Roman"/>
          <w:color w:val="auto"/>
        </w:rPr>
        <w:t xml:space="preserve"> интересов (пункт 15 Постановления Пленума</w:t>
      </w:r>
      <w:proofErr w:type="gramEnd"/>
      <w:r w:rsidR="00AA4218" w:rsidRPr="00AA4218">
        <w:rPr>
          <w:rFonts w:ascii="Times New Roman" w:eastAsia="Times New Roman" w:hAnsi="Times New Roman" w:cs="Times New Roman"/>
          <w:color w:val="auto"/>
        </w:rPr>
        <w:t xml:space="preserve"> ВС РФ № 6).</w:t>
      </w:r>
    </w:p>
    <w:p w:rsidR="00AA4218" w:rsidRDefault="00AA4218" w:rsidP="00FD4E27">
      <w:pPr>
        <w:widowControl/>
        <w:spacing w:before="100" w:beforeAutospacing="1" w:after="100" w:afterAutospacing="1"/>
        <w:ind w:firstLine="708"/>
        <w:jc w:val="both"/>
        <w:rPr>
          <w:rFonts w:ascii="Times New Roman" w:eastAsia="Times New Roman" w:hAnsi="Times New Roman" w:cs="Times New Roman"/>
          <w:color w:val="auto"/>
        </w:rPr>
      </w:pPr>
      <w:r w:rsidRPr="00FD4E27">
        <w:rPr>
          <w:rFonts w:ascii="Times New Roman" w:eastAsia="Times New Roman" w:hAnsi="Times New Roman" w:cs="Times New Roman"/>
          <w:b/>
          <w:color w:val="auto"/>
        </w:rPr>
        <w:t>Посредничество во взяточничестве.</w:t>
      </w:r>
      <w:r w:rsidRPr="00AA4218">
        <w:rPr>
          <w:rFonts w:ascii="Times New Roman" w:eastAsia="Times New Roman" w:hAnsi="Times New Roman" w:cs="Times New Roman"/>
          <w:color w:val="auto"/>
        </w:rPr>
        <w:t xml:space="preserve">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FC55A3" w:rsidRPr="00AA4218" w:rsidRDefault="00FC55A3" w:rsidP="00FD4E27">
      <w:pPr>
        <w:widowControl/>
        <w:spacing w:before="100" w:beforeAutospacing="1" w:after="100" w:afterAutospacing="1"/>
        <w:ind w:firstLine="708"/>
        <w:jc w:val="both"/>
        <w:rPr>
          <w:rFonts w:ascii="Times New Roman" w:eastAsia="Times New Roman" w:hAnsi="Times New Roman" w:cs="Times New Roman"/>
          <w:color w:val="auto"/>
        </w:rPr>
      </w:pPr>
      <w:r w:rsidRPr="00FC55A3">
        <w:rPr>
          <w:rFonts w:ascii="Times New Roman" w:eastAsia="Times New Roman" w:hAnsi="Times New Roman" w:cs="Times New Roman"/>
          <w:b/>
          <w:color w:val="auto"/>
        </w:rPr>
        <w:t>Взятка впрок</w:t>
      </w:r>
      <w:r w:rsidRPr="00FC55A3">
        <w:rPr>
          <w:rFonts w:ascii="Times New Roman" w:eastAsia="Times New Roman" w:hAnsi="Times New Roman" w:cs="Times New Roman"/>
          <w:color w:val="auto"/>
        </w:rPr>
        <w:t xml:space="preserve">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w:t>
      </w:r>
      <w:proofErr w:type="gramStart"/>
      <w:r w:rsidRPr="00FC55A3">
        <w:rPr>
          <w:rFonts w:ascii="Times New Roman" w:eastAsia="Times New Roman" w:hAnsi="Times New Roman" w:cs="Times New Roman"/>
          <w:color w:val="auto"/>
        </w:rPr>
        <w:t>по­кровительство</w:t>
      </w:r>
      <w:proofErr w:type="gramEnd"/>
      <w:r w:rsidRPr="00FC55A3">
        <w:rPr>
          <w:rFonts w:ascii="Times New Roman" w:eastAsia="Times New Roman" w:hAnsi="Times New Roman" w:cs="Times New Roman"/>
          <w:color w:val="auto"/>
        </w:rPr>
        <w:t xml:space="preserve"> и попустительство.</w:t>
      </w:r>
    </w:p>
    <w:p w:rsidR="00550FF8" w:rsidRPr="00FD4E27" w:rsidRDefault="00AA4218" w:rsidP="00550FF8">
      <w:pPr>
        <w:widowControl/>
        <w:spacing w:before="100" w:beforeAutospacing="1" w:after="100" w:afterAutospacing="1"/>
        <w:jc w:val="both"/>
        <w:rPr>
          <w:rFonts w:ascii="Times New Roman" w:eastAsia="Times New Roman" w:hAnsi="Times New Roman" w:cs="Times New Roman"/>
          <w:b/>
          <w:i/>
          <w:color w:val="auto"/>
        </w:rPr>
      </w:pPr>
      <w:r w:rsidRPr="00FD4E27">
        <w:rPr>
          <w:rFonts w:ascii="Times New Roman" w:eastAsia="Times New Roman" w:hAnsi="Times New Roman" w:cs="Times New Roman"/>
          <w:i/>
          <w:color w:val="auto"/>
        </w:rPr>
        <w:tab/>
      </w:r>
      <w:r w:rsidR="00550FF8" w:rsidRPr="00FD4E27">
        <w:rPr>
          <w:rFonts w:ascii="Times New Roman" w:eastAsia="Times New Roman" w:hAnsi="Times New Roman" w:cs="Times New Roman"/>
          <w:b/>
          <w:i/>
          <w:color w:val="auto"/>
        </w:rPr>
        <w:t>ВЗЯТКОЙ МОГУТ БЫТЬ:</w:t>
      </w:r>
    </w:p>
    <w:p w:rsidR="00550FF8" w:rsidRPr="00550FF8" w:rsidRDefault="00550FF8" w:rsidP="00550FF8">
      <w:pPr>
        <w:widowControl/>
        <w:spacing w:before="100" w:beforeAutospacing="1" w:after="100" w:afterAutospacing="1"/>
        <w:jc w:val="both"/>
        <w:rPr>
          <w:rFonts w:ascii="Times New Roman" w:eastAsia="Times New Roman" w:hAnsi="Times New Roman" w:cs="Times New Roman"/>
          <w:color w:val="auto"/>
        </w:rPr>
      </w:pPr>
      <w:proofErr w:type="gramStart"/>
      <w:r w:rsidRPr="00550FF8">
        <w:rPr>
          <w:rFonts w:ascii="Times New Roman" w:eastAsia="Times New Roman" w:hAnsi="Times New Roman" w:cs="Times New Roman"/>
          <w:color w:val="auto"/>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550FF8" w:rsidRPr="00550FF8" w:rsidRDefault="00550FF8" w:rsidP="00550FF8">
      <w:pPr>
        <w:widowControl/>
        <w:spacing w:before="100" w:beforeAutospacing="1" w:after="100" w:afterAutospacing="1"/>
        <w:jc w:val="both"/>
        <w:rPr>
          <w:rFonts w:ascii="Times New Roman" w:eastAsia="Times New Roman" w:hAnsi="Times New Roman" w:cs="Times New Roman"/>
          <w:color w:val="auto"/>
        </w:rPr>
      </w:pPr>
      <w:r w:rsidRPr="00550FF8">
        <w:rPr>
          <w:rFonts w:ascii="Times New Roman" w:eastAsia="Times New Roman" w:hAnsi="Times New Roman" w:cs="Times New Roman"/>
          <w:color w:val="auto"/>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550FF8" w:rsidRDefault="00550FF8" w:rsidP="00550FF8">
      <w:pPr>
        <w:widowControl/>
        <w:spacing w:before="100" w:beforeAutospacing="1" w:after="100" w:afterAutospacing="1"/>
        <w:jc w:val="both"/>
        <w:rPr>
          <w:rFonts w:ascii="Times New Roman" w:eastAsia="Times New Roman" w:hAnsi="Times New Roman" w:cs="Times New Roman"/>
          <w:color w:val="auto"/>
        </w:rPr>
      </w:pPr>
      <w:proofErr w:type="gramStart"/>
      <w:r w:rsidRPr="00550FF8">
        <w:rPr>
          <w:rFonts w:ascii="Times New Roman" w:eastAsia="Times New Roman" w:hAnsi="Times New Roman" w:cs="Times New Roman"/>
          <w:color w:val="auto"/>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550FF8">
        <w:rPr>
          <w:rFonts w:ascii="Times New Roman" w:eastAsia="Times New Roman" w:hAnsi="Times New Roman" w:cs="Times New Roman"/>
          <w:color w:val="auto"/>
        </w:rPr>
        <w:t xml:space="preserve"> т.д.</w:t>
      </w:r>
    </w:p>
    <w:p w:rsidR="00550FF8" w:rsidRPr="003A6004" w:rsidRDefault="00550FF8" w:rsidP="00A40451">
      <w:pPr>
        <w:widowControl/>
        <w:jc w:val="both"/>
        <w:rPr>
          <w:rFonts w:ascii="Times New Roman" w:eastAsia="Times New Roman" w:hAnsi="Times New Roman" w:cs="Times New Roman"/>
          <w:color w:val="auto"/>
          <w:sz w:val="28"/>
          <w:szCs w:val="28"/>
        </w:rPr>
      </w:pPr>
    </w:p>
    <w:p w:rsidR="00A40451" w:rsidRPr="003A6004" w:rsidRDefault="00550FF8" w:rsidP="00A40451">
      <w:pPr>
        <w:widowControl/>
        <w:jc w:val="center"/>
        <w:rPr>
          <w:rFonts w:ascii="Times New Roman" w:eastAsia="Times New Roman" w:hAnsi="Times New Roman" w:cs="Times New Roman"/>
          <w:b/>
          <w:i/>
          <w:color w:val="auto"/>
          <w:sz w:val="28"/>
          <w:szCs w:val="28"/>
        </w:rPr>
      </w:pPr>
      <w:r w:rsidRPr="003A6004">
        <w:rPr>
          <w:rFonts w:ascii="Times New Roman" w:eastAsia="Times New Roman" w:hAnsi="Times New Roman" w:cs="Times New Roman"/>
          <w:b/>
          <w:i/>
          <w:color w:val="auto"/>
          <w:sz w:val="28"/>
          <w:szCs w:val="28"/>
        </w:rPr>
        <w:t xml:space="preserve">КТО МОЖЕТ БЫТЬ ПРИВЛЕЧЕН К УГОЛОВНОЙ ОТВЕТСТВЕННОСТИ </w:t>
      </w:r>
    </w:p>
    <w:p w:rsidR="00550FF8" w:rsidRPr="003A6004" w:rsidRDefault="00550FF8" w:rsidP="00A40451">
      <w:pPr>
        <w:widowControl/>
        <w:jc w:val="center"/>
        <w:rPr>
          <w:rFonts w:ascii="Times New Roman" w:eastAsia="Times New Roman" w:hAnsi="Times New Roman" w:cs="Times New Roman"/>
          <w:b/>
          <w:i/>
          <w:color w:val="auto"/>
          <w:sz w:val="28"/>
          <w:szCs w:val="28"/>
        </w:rPr>
      </w:pPr>
      <w:r w:rsidRPr="003A6004">
        <w:rPr>
          <w:rFonts w:ascii="Times New Roman" w:eastAsia="Times New Roman" w:hAnsi="Times New Roman" w:cs="Times New Roman"/>
          <w:b/>
          <w:i/>
          <w:color w:val="auto"/>
          <w:sz w:val="28"/>
          <w:szCs w:val="28"/>
        </w:rPr>
        <w:t>ЗА ПОЛУЧЕНИЕ ВЗЯТКИ?</w:t>
      </w:r>
    </w:p>
    <w:p w:rsidR="00550FF8" w:rsidRPr="00550FF8" w:rsidRDefault="00550FF8" w:rsidP="00550FF8">
      <w:pPr>
        <w:widowControl/>
        <w:spacing w:before="100" w:beforeAutospacing="1" w:after="100" w:afterAutospacing="1"/>
        <w:jc w:val="both"/>
        <w:rPr>
          <w:rFonts w:ascii="Times New Roman" w:eastAsia="Times New Roman" w:hAnsi="Times New Roman" w:cs="Times New Roman"/>
          <w:color w:val="auto"/>
        </w:rPr>
      </w:pPr>
      <w:r w:rsidRPr="00550FF8">
        <w:rPr>
          <w:rFonts w:ascii="Times New Roman" w:eastAsia="Times New Roman" w:hAnsi="Times New Roman" w:cs="Times New Roman"/>
          <w:color w:val="auto"/>
        </w:rPr>
        <w:t>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550FF8" w:rsidRPr="00550FF8" w:rsidRDefault="00550FF8" w:rsidP="00550FF8">
      <w:pPr>
        <w:widowControl/>
        <w:spacing w:before="100" w:beforeAutospacing="1" w:after="100" w:afterAutospacing="1"/>
        <w:jc w:val="both"/>
        <w:rPr>
          <w:rFonts w:ascii="Times New Roman" w:eastAsia="Times New Roman" w:hAnsi="Times New Roman" w:cs="Times New Roman"/>
          <w:color w:val="auto"/>
        </w:rPr>
      </w:pPr>
      <w:r w:rsidRPr="004C6070">
        <w:rPr>
          <w:rFonts w:ascii="Times New Roman" w:eastAsia="Times New Roman" w:hAnsi="Times New Roman" w:cs="Times New Roman"/>
          <w:color w:val="auto"/>
          <w:u w:val="single"/>
        </w:rPr>
        <w:t>Представитель власти</w:t>
      </w:r>
      <w:r w:rsidRPr="00550FF8">
        <w:rPr>
          <w:rFonts w:ascii="Times New Roman" w:eastAsia="Times New Roman" w:hAnsi="Times New Roman" w:cs="Times New Roman"/>
          <w:color w:val="auto"/>
        </w:rPr>
        <w:t xml:space="preserve">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w:t>
      </w:r>
    </w:p>
    <w:p w:rsidR="00550FF8" w:rsidRDefault="00550FF8" w:rsidP="00550FF8">
      <w:pPr>
        <w:widowControl/>
        <w:spacing w:before="100" w:beforeAutospacing="1" w:after="100" w:afterAutospacing="1"/>
        <w:jc w:val="both"/>
        <w:rPr>
          <w:rFonts w:ascii="Times New Roman" w:eastAsia="Times New Roman" w:hAnsi="Times New Roman" w:cs="Times New Roman"/>
          <w:color w:val="auto"/>
        </w:rPr>
      </w:pPr>
      <w:r w:rsidRPr="004C6070">
        <w:rPr>
          <w:rFonts w:ascii="Times New Roman" w:eastAsia="Times New Roman" w:hAnsi="Times New Roman" w:cs="Times New Roman"/>
          <w:color w:val="auto"/>
          <w:u w:val="single"/>
        </w:rPr>
        <w:t xml:space="preserve">Лицо, выполняющее организационно-распорядительные или административно-хозяйственные функции </w:t>
      </w:r>
      <w:r w:rsidRPr="00550FF8">
        <w:rPr>
          <w:rFonts w:ascii="Times New Roman" w:eastAsia="Times New Roman" w:hAnsi="Times New Roman" w:cs="Times New Roman"/>
          <w:color w:val="auto"/>
        </w:rPr>
        <w:t>-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и т.д.</w:t>
      </w:r>
    </w:p>
    <w:p w:rsidR="0074638B" w:rsidRPr="0074638B" w:rsidRDefault="0074638B" w:rsidP="003A6004">
      <w:pPr>
        <w:widowControl/>
        <w:ind w:firstLine="709"/>
        <w:jc w:val="center"/>
        <w:rPr>
          <w:rFonts w:ascii="Times New Roman" w:eastAsia="Times New Roman" w:hAnsi="Times New Roman" w:cs="Times New Roman"/>
          <w:b/>
          <w:i/>
          <w:color w:val="auto"/>
          <w:sz w:val="28"/>
          <w:szCs w:val="28"/>
        </w:rPr>
      </w:pPr>
      <w:r w:rsidRPr="0074638B">
        <w:rPr>
          <w:rFonts w:ascii="Times New Roman" w:eastAsia="Times New Roman" w:hAnsi="Times New Roman" w:cs="Times New Roman"/>
          <w:b/>
          <w:i/>
          <w:color w:val="auto"/>
          <w:sz w:val="28"/>
          <w:szCs w:val="28"/>
        </w:rPr>
        <w:t>ЧТО ТАКОЕ ПОДКУП?</w:t>
      </w:r>
    </w:p>
    <w:p w:rsidR="0074638B" w:rsidRPr="0074638B" w:rsidRDefault="0074638B" w:rsidP="003A6004">
      <w:pPr>
        <w:widowControl/>
        <w:ind w:firstLine="709"/>
        <w:jc w:val="center"/>
        <w:rPr>
          <w:rFonts w:ascii="Times New Roman" w:eastAsia="Times New Roman" w:hAnsi="Times New Roman" w:cs="Times New Roman"/>
          <w:b/>
          <w:i/>
          <w:color w:val="auto"/>
          <w:sz w:val="28"/>
          <w:szCs w:val="28"/>
        </w:rPr>
      </w:pPr>
    </w:p>
    <w:p w:rsidR="0074638B" w:rsidRPr="0074638B" w:rsidRDefault="0074638B" w:rsidP="0074638B">
      <w:pPr>
        <w:widowControl/>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«Взятка» лицу, выполняющему управленческие функции в различных органах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именуется коммерческим подкупом (</w:t>
      </w:r>
      <w:r w:rsidRPr="003A6004">
        <w:rPr>
          <w:rFonts w:ascii="Times New Roman" w:eastAsia="Times New Roman" w:hAnsi="Times New Roman" w:cs="Times New Roman"/>
          <w:b/>
          <w:bCs/>
          <w:color w:val="auto"/>
        </w:rPr>
        <w:t>ст. 204</w:t>
      </w:r>
      <w:r w:rsidRPr="0074638B">
        <w:rPr>
          <w:rFonts w:ascii="Times New Roman" w:eastAsia="Times New Roman" w:hAnsi="Times New Roman" w:cs="Times New Roman"/>
          <w:color w:val="auto"/>
        </w:rPr>
        <w:t xml:space="preserve">). </w:t>
      </w:r>
    </w:p>
    <w:p w:rsidR="0074638B" w:rsidRPr="0074638B" w:rsidRDefault="0074638B" w:rsidP="0074638B">
      <w:pPr>
        <w:widowControl/>
        <w:ind w:firstLine="709"/>
        <w:rPr>
          <w:rFonts w:ascii="Times New Roman" w:eastAsia="Times New Roman" w:hAnsi="Times New Roman" w:cs="Times New Roman"/>
          <w:color w:val="auto"/>
        </w:rPr>
      </w:pPr>
    </w:p>
    <w:p w:rsidR="0074638B" w:rsidRPr="0074638B" w:rsidRDefault="0074638B" w:rsidP="003A6004">
      <w:pPr>
        <w:widowControl/>
        <w:ind w:firstLine="709"/>
        <w:jc w:val="center"/>
        <w:rPr>
          <w:rFonts w:ascii="Times New Roman" w:eastAsia="Times New Roman" w:hAnsi="Times New Roman" w:cs="Times New Roman"/>
          <w:b/>
          <w:i/>
          <w:color w:val="auto"/>
          <w:sz w:val="28"/>
          <w:szCs w:val="28"/>
        </w:rPr>
      </w:pPr>
      <w:r w:rsidRPr="0074638B">
        <w:rPr>
          <w:rFonts w:ascii="Times New Roman" w:eastAsia="Times New Roman" w:hAnsi="Times New Roman" w:cs="Times New Roman"/>
          <w:b/>
          <w:i/>
          <w:color w:val="auto"/>
          <w:sz w:val="28"/>
          <w:szCs w:val="28"/>
        </w:rPr>
        <w:t>НАКАЗАНИЕ ЗА ВЗЯТКУ И КОММЕРЧЕСКИЙ ПОДКУП</w:t>
      </w:r>
    </w:p>
    <w:p w:rsidR="0074638B" w:rsidRPr="0074638B" w:rsidRDefault="0074638B" w:rsidP="003A6004">
      <w:pPr>
        <w:widowControl/>
        <w:ind w:firstLine="709"/>
        <w:jc w:val="center"/>
        <w:rPr>
          <w:rFonts w:ascii="Times New Roman" w:eastAsia="Times New Roman" w:hAnsi="Times New Roman" w:cs="Times New Roman"/>
          <w:b/>
          <w:i/>
          <w:color w:val="auto"/>
          <w:sz w:val="28"/>
          <w:szCs w:val="28"/>
        </w:rPr>
      </w:pPr>
    </w:p>
    <w:p w:rsidR="0074638B" w:rsidRPr="0074638B" w:rsidRDefault="0074638B" w:rsidP="0074638B">
      <w:pPr>
        <w:widowControl/>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Получение взятки рассматривается Уголовным кодексом Российской Федерации, как более общественно опасное деяние, нежели дача взятки.</w:t>
      </w:r>
    </w:p>
    <w:p w:rsidR="0074638B" w:rsidRPr="003A6004" w:rsidRDefault="0074638B" w:rsidP="0074638B">
      <w:pPr>
        <w:widowControl/>
        <w:ind w:firstLine="709"/>
        <w:rPr>
          <w:rFonts w:ascii="Times New Roman" w:eastAsia="Times New Roman" w:hAnsi="Times New Roman" w:cs="Times New Roman"/>
          <w:b/>
          <w:bCs/>
          <w:color w:val="auto"/>
        </w:rPr>
      </w:pPr>
    </w:p>
    <w:p w:rsidR="000B3B3B" w:rsidRDefault="000B3B3B" w:rsidP="0074638B">
      <w:pPr>
        <w:widowControl/>
        <w:ind w:firstLine="709"/>
        <w:jc w:val="center"/>
        <w:rPr>
          <w:rFonts w:ascii="Times New Roman" w:eastAsia="Times New Roman" w:hAnsi="Times New Roman" w:cs="Times New Roman"/>
          <w:b/>
          <w:bCs/>
          <w:color w:val="auto"/>
          <w:sz w:val="28"/>
          <w:szCs w:val="28"/>
          <w:u w:val="single"/>
        </w:rPr>
      </w:pPr>
    </w:p>
    <w:p w:rsidR="0074638B" w:rsidRPr="00B06501" w:rsidRDefault="0074638B" w:rsidP="0074638B">
      <w:pPr>
        <w:widowControl/>
        <w:ind w:firstLine="709"/>
        <w:jc w:val="center"/>
        <w:rPr>
          <w:rFonts w:ascii="Times New Roman" w:eastAsia="Times New Roman" w:hAnsi="Times New Roman" w:cs="Times New Roman"/>
          <w:b/>
          <w:bCs/>
          <w:color w:val="auto"/>
          <w:sz w:val="28"/>
          <w:szCs w:val="28"/>
          <w:u w:val="single"/>
        </w:rPr>
      </w:pPr>
      <w:r w:rsidRPr="00B06501">
        <w:rPr>
          <w:rFonts w:ascii="Times New Roman" w:eastAsia="Times New Roman" w:hAnsi="Times New Roman" w:cs="Times New Roman"/>
          <w:b/>
          <w:bCs/>
          <w:color w:val="auto"/>
          <w:sz w:val="28"/>
          <w:szCs w:val="28"/>
          <w:u w:val="single"/>
        </w:rPr>
        <w:t>Получение взятки (ст. 290):</w:t>
      </w:r>
    </w:p>
    <w:p w:rsidR="0074638B" w:rsidRPr="00B06501" w:rsidRDefault="0074638B" w:rsidP="0074638B">
      <w:pPr>
        <w:widowControl/>
        <w:ind w:firstLine="709"/>
        <w:rPr>
          <w:rFonts w:ascii="Times New Roman" w:eastAsia="Times New Roman" w:hAnsi="Times New Roman" w:cs="Times New Roman"/>
          <w:b/>
          <w:bCs/>
          <w:color w:val="auto"/>
          <w:sz w:val="28"/>
          <w:szCs w:val="28"/>
          <w:u w:val="single"/>
        </w:rPr>
      </w:pPr>
    </w:p>
    <w:tbl>
      <w:tblPr>
        <w:tblW w:w="10456"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4928"/>
        <w:gridCol w:w="5528"/>
      </w:tblGrid>
      <w:tr w:rsidR="0074638B" w:rsidRPr="0074638B" w:rsidTr="00B06501">
        <w:tc>
          <w:tcPr>
            <w:tcW w:w="4928" w:type="dxa"/>
            <w:vAlign w:val="center"/>
          </w:tcPr>
          <w:p w:rsidR="0074638B" w:rsidRPr="0074638B" w:rsidRDefault="0074638B" w:rsidP="0074638B">
            <w:pPr>
              <w:widowControl/>
              <w:tabs>
                <w:tab w:val="left" w:pos="2025"/>
              </w:tabs>
              <w:jc w:val="center"/>
              <w:rPr>
                <w:rFonts w:ascii="Times New Roman" w:eastAsia="Times New Roman" w:hAnsi="Times New Roman" w:cs="Times New Roman"/>
                <w:b/>
                <w:color w:val="auto"/>
              </w:rPr>
            </w:pPr>
            <w:r w:rsidRPr="0074638B">
              <w:rPr>
                <w:rFonts w:ascii="Times New Roman" w:eastAsia="Times New Roman" w:hAnsi="Times New Roman" w:cs="Times New Roman"/>
                <w:b/>
                <w:color w:val="auto"/>
              </w:rPr>
              <w:t>Преступление</w:t>
            </w:r>
          </w:p>
        </w:tc>
        <w:tc>
          <w:tcPr>
            <w:tcW w:w="5528" w:type="dxa"/>
            <w:vAlign w:val="center"/>
          </w:tcPr>
          <w:p w:rsidR="0074638B" w:rsidRPr="0074638B" w:rsidRDefault="0074638B" w:rsidP="0074638B">
            <w:pPr>
              <w:widowControl/>
              <w:tabs>
                <w:tab w:val="left" w:pos="2025"/>
              </w:tabs>
              <w:ind w:left="34"/>
              <w:jc w:val="center"/>
              <w:rPr>
                <w:rFonts w:ascii="Times New Roman" w:eastAsia="Times New Roman" w:hAnsi="Times New Roman" w:cs="Times New Roman"/>
                <w:b/>
                <w:color w:val="auto"/>
              </w:rPr>
            </w:pPr>
            <w:r w:rsidRPr="0074638B">
              <w:rPr>
                <w:rFonts w:ascii="Times New Roman" w:eastAsia="Times New Roman" w:hAnsi="Times New Roman" w:cs="Times New Roman"/>
                <w:b/>
                <w:color w:val="auto"/>
              </w:rPr>
              <w:t>Наказание</w:t>
            </w:r>
          </w:p>
        </w:tc>
      </w:tr>
      <w:tr w:rsidR="0074638B" w:rsidRPr="0074638B" w:rsidTr="00B06501">
        <w:tc>
          <w:tcPr>
            <w:tcW w:w="4928" w:type="dxa"/>
            <w:vAlign w:val="center"/>
          </w:tcPr>
          <w:p w:rsidR="0074638B" w:rsidRPr="0074638B" w:rsidRDefault="0074638B" w:rsidP="0074638B">
            <w:pPr>
              <w:widowControl/>
              <w:tabs>
                <w:tab w:val="left" w:pos="2025"/>
              </w:tabs>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Совершение преступления группой лиц по предварительному сговору или организованной группой, с вымогательством или в крупном размере (свыше 150 тыс. руб.).</w:t>
            </w:r>
          </w:p>
        </w:tc>
        <w:tc>
          <w:tcPr>
            <w:tcW w:w="5528" w:type="dxa"/>
            <w:vAlign w:val="center"/>
          </w:tcPr>
          <w:p w:rsidR="0074638B" w:rsidRPr="0074638B" w:rsidRDefault="0074638B" w:rsidP="0074638B">
            <w:pPr>
              <w:widowControl/>
              <w:numPr>
                <w:ilvl w:val="0"/>
                <w:numId w:val="15"/>
              </w:numPr>
              <w:tabs>
                <w:tab w:val="left" w:pos="885"/>
                <w:tab w:val="left" w:pos="1173"/>
                <w:tab w:val="left" w:pos="1432"/>
                <w:tab w:val="left" w:pos="1826"/>
                <w:tab w:val="left" w:pos="2160"/>
                <w:tab w:val="left" w:pos="2302"/>
              </w:tabs>
              <w:spacing w:line="276" w:lineRule="auto"/>
              <w:ind w:left="34" w:firstLine="425"/>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лишение свободы на срок от семи до двенадцати лет;</w:t>
            </w:r>
          </w:p>
          <w:p w:rsidR="0074638B" w:rsidRPr="0074638B" w:rsidRDefault="0074638B" w:rsidP="0074638B">
            <w:pPr>
              <w:widowControl/>
              <w:numPr>
                <w:ilvl w:val="0"/>
                <w:numId w:val="15"/>
              </w:numPr>
              <w:tabs>
                <w:tab w:val="left" w:pos="885"/>
                <w:tab w:val="left" w:pos="1173"/>
                <w:tab w:val="left" w:pos="1432"/>
                <w:tab w:val="left" w:pos="1826"/>
                <w:tab w:val="left" w:pos="2160"/>
                <w:tab w:val="left" w:pos="2302"/>
              </w:tabs>
              <w:spacing w:line="276" w:lineRule="auto"/>
              <w:ind w:left="34" w:firstLine="425"/>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штраф в размере до одного млн. руб. либо без такового;</w:t>
            </w:r>
          </w:p>
          <w:p w:rsidR="0074638B" w:rsidRPr="0074638B" w:rsidRDefault="0074638B" w:rsidP="0074638B">
            <w:pPr>
              <w:widowControl/>
              <w:numPr>
                <w:ilvl w:val="0"/>
                <w:numId w:val="15"/>
              </w:numPr>
              <w:tabs>
                <w:tab w:val="left" w:pos="885"/>
                <w:tab w:val="left" w:pos="1173"/>
                <w:tab w:val="left" w:pos="1432"/>
                <w:tab w:val="left" w:pos="1826"/>
                <w:tab w:val="left" w:pos="2160"/>
                <w:tab w:val="left" w:pos="2302"/>
              </w:tabs>
              <w:spacing w:line="276" w:lineRule="auto"/>
              <w:ind w:left="34" w:firstLine="425"/>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штраф в размере заработной платы или иного дохода осужденного за период до пяти лет.</w:t>
            </w:r>
          </w:p>
        </w:tc>
      </w:tr>
      <w:tr w:rsidR="0074638B" w:rsidRPr="0074638B" w:rsidTr="00B06501">
        <w:tc>
          <w:tcPr>
            <w:tcW w:w="4928" w:type="dxa"/>
            <w:vAlign w:val="center"/>
          </w:tcPr>
          <w:p w:rsidR="0074638B" w:rsidRPr="0074638B" w:rsidRDefault="0074638B" w:rsidP="0074638B">
            <w:pPr>
              <w:widowControl/>
              <w:tabs>
                <w:tab w:val="left" w:pos="2025"/>
              </w:tabs>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5528" w:type="dxa"/>
            <w:vAlign w:val="center"/>
          </w:tcPr>
          <w:p w:rsidR="0074638B" w:rsidRPr="0074638B" w:rsidRDefault="0074638B" w:rsidP="0074638B">
            <w:pPr>
              <w:widowControl/>
              <w:numPr>
                <w:ilvl w:val="0"/>
                <w:numId w:val="16"/>
              </w:numPr>
              <w:tabs>
                <w:tab w:val="left" w:pos="885"/>
                <w:tab w:val="left" w:pos="2025"/>
              </w:tabs>
              <w:spacing w:line="276" w:lineRule="auto"/>
              <w:ind w:left="34" w:firstLine="425"/>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лишение свободы на срок от пяти до десяти лет;</w:t>
            </w:r>
          </w:p>
          <w:p w:rsidR="0074638B" w:rsidRPr="0074638B" w:rsidRDefault="0074638B" w:rsidP="0074638B">
            <w:pPr>
              <w:widowControl/>
              <w:numPr>
                <w:ilvl w:val="0"/>
                <w:numId w:val="16"/>
              </w:numPr>
              <w:tabs>
                <w:tab w:val="left" w:pos="885"/>
                <w:tab w:val="left" w:pos="2025"/>
              </w:tabs>
              <w:spacing w:line="276" w:lineRule="auto"/>
              <w:ind w:left="34" w:firstLine="425"/>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лишение права занимать определенные должности или заниматься определенной деятельностью на срок до трех лет.</w:t>
            </w:r>
          </w:p>
        </w:tc>
      </w:tr>
      <w:tr w:rsidR="0074638B" w:rsidRPr="0074638B" w:rsidTr="00B06501">
        <w:tc>
          <w:tcPr>
            <w:tcW w:w="4928" w:type="dxa"/>
            <w:vAlign w:val="center"/>
          </w:tcPr>
          <w:p w:rsidR="0074638B" w:rsidRPr="0074638B" w:rsidRDefault="0074638B" w:rsidP="0074638B">
            <w:pPr>
              <w:widowControl/>
              <w:tabs>
                <w:tab w:val="left" w:pos="2025"/>
              </w:tabs>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Получение взятки должностным лицом за незаконные действия (бездействие).</w:t>
            </w:r>
          </w:p>
        </w:tc>
        <w:tc>
          <w:tcPr>
            <w:tcW w:w="5528" w:type="dxa"/>
            <w:vAlign w:val="center"/>
          </w:tcPr>
          <w:p w:rsidR="0074638B" w:rsidRPr="0074638B" w:rsidRDefault="0074638B" w:rsidP="0074638B">
            <w:pPr>
              <w:widowControl/>
              <w:numPr>
                <w:ilvl w:val="0"/>
                <w:numId w:val="17"/>
              </w:numPr>
              <w:tabs>
                <w:tab w:val="left" w:pos="885"/>
                <w:tab w:val="left" w:pos="2025"/>
              </w:tabs>
              <w:spacing w:line="276" w:lineRule="auto"/>
              <w:ind w:left="34" w:firstLine="425"/>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лишение свободы от трех до семи лет;</w:t>
            </w:r>
          </w:p>
          <w:p w:rsidR="0074638B" w:rsidRPr="0074638B" w:rsidRDefault="0074638B" w:rsidP="0074638B">
            <w:pPr>
              <w:widowControl/>
              <w:numPr>
                <w:ilvl w:val="0"/>
                <w:numId w:val="17"/>
              </w:numPr>
              <w:tabs>
                <w:tab w:val="left" w:pos="885"/>
                <w:tab w:val="left" w:pos="2025"/>
              </w:tabs>
              <w:spacing w:line="276" w:lineRule="auto"/>
              <w:ind w:left="34" w:firstLine="425"/>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лишение права занимать определенные должности или заниматься определенной деятельностью на срок до трех лет.</w:t>
            </w:r>
          </w:p>
        </w:tc>
      </w:tr>
      <w:tr w:rsidR="0074638B" w:rsidRPr="0074638B" w:rsidTr="00B06501">
        <w:tc>
          <w:tcPr>
            <w:tcW w:w="4928" w:type="dxa"/>
            <w:vAlign w:val="center"/>
          </w:tcPr>
          <w:p w:rsidR="0074638B" w:rsidRPr="0074638B" w:rsidRDefault="0074638B" w:rsidP="0074638B">
            <w:pPr>
              <w:widowControl/>
              <w:tabs>
                <w:tab w:val="left" w:pos="2025"/>
              </w:tabs>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Получение взятки за действия, которые входят в служебные полномочия должностного лица</w:t>
            </w:r>
          </w:p>
        </w:tc>
        <w:tc>
          <w:tcPr>
            <w:tcW w:w="5528" w:type="dxa"/>
            <w:vAlign w:val="center"/>
          </w:tcPr>
          <w:p w:rsidR="0074638B" w:rsidRPr="0074638B" w:rsidRDefault="0074638B" w:rsidP="0074638B">
            <w:pPr>
              <w:widowControl/>
              <w:numPr>
                <w:ilvl w:val="0"/>
                <w:numId w:val="18"/>
              </w:numPr>
              <w:tabs>
                <w:tab w:val="left" w:pos="885"/>
                <w:tab w:val="left" w:pos="2025"/>
              </w:tabs>
              <w:spacing w:line="276" w:lineRule="auto"/>
              <w:ind w:left="34" w:firstLine="425"/>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лишение свободы на срок до пяти лет;</w:t>
            </w:r>
          </w:p>
          <w:p w:rsidR="0074638B" w:rsidRPr="0074638B" w:rsidRDefault="0074638B" w:rsidP="0074638B">
            <w:pPr>
              <w:widowControl/>
              <w:numPr>
                <w:ilvl w:val="0"/>
                <w:numId w:val="18"/>
              </w:numPr>
              <w:tabs>
                <w:tab w:val="left" w:pos="885"/>
                <w:tab w:val="left" w:pos="2025"/>
              </w:tabs>
              <w:spacing w:line="276" w:lineRule="auto"/>
              <w:ind w:left="34" w:firstLine="425"/>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лишение права занимать определенные должности или заниматься определенной деятельностью на срок до трех лет;</w:t>
            </w:r>
          </w:p>
          <w:p w:rsidR="0074638B" w:rsidRPr="0074638B" w:rsidRDefault="0074638B" w:rsidP="0074638B">
            <w:pPr>
              <w:widowControl/>
              <w:numPr>
                <w:ilvl w:val="0"/>
                <w:numId w:val="18"/>
              </w:numPr>
              <w:tabs>
                <w:tab w:val="left" w:pos="885"/>
                <w:tab w:val="left" w:pos="2025"/>
              </w:tabs>
              <w:spacing w:line="276" w:lineRule="auto"/>
              <w:ind w:left="34" w:firstLine="425"/>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штраф в размере от 100 тыс. до 500 тыс. руб.;</w:t>
            </w:r>
          </w:p>
          <w:p w:rsidR="0074638B" w:rsidRPr="0074638B" w:rsidRDefault="0074638B" w:rsidP="0074638B">
            <w:pPr>
              <w:widowControl/>
              <w:numPr>
                <w:ilvl w:val="0"/>
                <w:numId w:val="18"/>
              </w:numPr>
              <w:tabs>
                <w:tab w:val="left" w:pos="885"/>
                <w:tab w:val="left" w:pos="2025"/>
              </w:tabs>
              <w:spacing w:line="276" w:lineRule="auto"/>
              <w:ind w:left="34" w:firstLine="425"/>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штраф в размере заработной платы или иного дохода осужденного за период от одного года до трех лет.</w:t>
            </w:r>
          </w:p>
        </w:tc>
      </w:tr>
      <w:tr w:rsidR="0074638B" w:rsidRPr="0074638B" w:rsidTr="00B06501">
        <w:tc>
          <w:tcPr>
            <w:tcW w:w="4928" w:type="dxa"/>
            <w:vAlign w:val="center"/>
          </w:tcPr>
          <w:p w:rsidR="0074638B" w:rsidRPr="0074638B" w:rsidRDefault="0074638B" w:rsidP="0074638B">
            <w:pPr>
              <w:widowControl/>
              <w:tabs>
                <w:tab w:val="left" w:pos="2025"/>
              </w:tabs>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Совершение преступления в особо крупном размере (свыше 1млн. руб.).</w:t>
            </w:r>
          </w:p>
        </w:tc>
        <w:tc>
          <w:tcPr>
            <w:tcW w:w="5528" w:type="dxa"/>
            <w:vAlign w:val="center"/>
          </w:tcPr>
          <w:p w:rsidR="0074638B" w:rsidRPr="0074638B" w:rsidRDefault="0074638B" w:rsidP="0074638B">
            <w:pPr>
              <w:widowControl/>
              <w:numPr>
                <w:ilvl w:val="0"/>
                <w:numId w:val="19"/>
              </w:numPr>
              <w:tabs>
                <w:tab w:val="left" w:pos="875"/>
                <w:tab w:val="left" w:pos="2025"/>
              </w:tabs>
              <w:spacing w:line="276" w:lineRule="auto"/>
              <w:ind w:left="34" w:firstLine="567"/>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лишение свободы </w:t>
            </w:r>
            <w:proofErr w:type="gramStart"/>
            <w:r w:rsidRPr="0074638B">
              <w:rPr>
                <w:rFonts w:ascii="Times New Roman" w:eastAsia="Times New Roman" w:hAnsi="Times New Roman" w:cs="Times New Roman"/>
                <w:color w:val="auto"/>
              </w:rPr>
              <w:t>на срок от восьми до пятнадцати лет со штрафом в размере</w:t>
            </w:r>
            <w:proofErr w:type="gramEnd"/>
            <w:r w:rsidRPr="0074638B">
              <w:rPr>
                <w:rFonts w:ascii="Times New Roman" w:eastAsia="Times New Roman" w:hAnsi="Times New Roman" w:cs="Times New Roman"/>
                <w:color w:val="auto"/>
              </w:rPr>
              <w:t xml:space="preserve"> семидесятикратной суммы взятки;</w:t>
            </w:r>
          </w:p>
          <w:p w:rsidR="0074638B" w:rsidRPr="0074638B" w:rsidRDefault="0074638B" w:rsidP="0074638B">
            <w:pPr>
              <w:widowControl/>
              <w:numPr>
                <w:ilvl w:val="0"/>
                <w:numId w:val="19"/>
              </w:numPr>
              <w:tabs>
                <w:tab w:val="left" w:pos="875"/>
                <w:tab w:val="left" w:pos="2025"/>
              </w:tabs>
              <w:spacing w:line="276" w:lineRule="auto"/>
              <w:ind w:left="34" w:firstLine="567"/>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tc>
      </w:tr>
    </w:tbl>
    <w:p w:rsidR="0074638B" w:rsidRPr="0074638B" w:rsidRDefault="0074638B" w:rsidP="0074638B">
      <w:pPr>
        <w:widowControl/>
        <w:jc w:val="center"/>
        <w:rPr>
          <w:rFonts w:ascii="Times New Roman" w:eastAsia="Times New Roman" w:hAnsi="Times New Roman" w:cs="Times New Roman"/>
          <w:b/>
          <w:bCs/>
          <w:color w:val="auto"/>
          <w:sz w:val="28"/>
          <w:szCs w:val="28"/>
        </w:rPr>
      </w:pPr>
    </w:p>
    <w:p w:rsidR="0074638B" w:rsidRPr="00B06501" w:rsidRDefault="0074638B" w:rsidP="0074638B">
      <w:pPr>
        <w:widowControl/>
        <w:jc w:val="center"/>
        <w:rPr>
          <w:rFonts w:ascii="Times New Roman" w:eastAsia="Times New Roman" w:hAnsi="Times New Roman" w:cs="Times New Roman"/>
          <w:b/>
          <w:bCs/>
          <w:color w:val="auto"/>
          <w:sz w:val="28"/>
          <w:szCs w:val="28"/>
          <w:u w:val="single"/>
        </w:rPr>
      </w:pPr>
      <w:r w:rsidRPr="00B06501">
        <w:rPr>
          <w:rFonts w:ascii="Times New Roman" w:eastAsia="Times New Roman" w:hAnsi="Times New Roman" w:cs="Times New Roman"/>
          <w:b/>
          <w:bCs/>
          <w:color w:val="auto"/>
          <w:sz w:val="28"/>
          <w:szCs w:val="28"/>
          <w:u w:val="single"/>
        </w:rPr>
        <w:lastRenderedPageBreak/>
        <w:t>Дача взятки (ст. 291):</w:t>
      </w:r>
    </w:p>
    <w:p w:rsidR="0074638B" w:rsidRPr="0074638B" w:rsidRDefault="0074638B" w:rsidP="0074638B">
      <w:pPr>
        <w:widowControl/>
        <w:jc w:val="center"/>
        <w:rPr>
          <w:rFonts w:ascii="Times New Roman" w:eastAsia="Times New Roman" w:hAnsi="Times New Roman" w:cs="Times New Roman"/>
          <w:color w:val="auto"/>
          <w:sz w:val="28"/>
          <w:szCs w:val="28"/>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5052"/>
        <w:gridCol w:w="5052"/>
      </w:tblGrid>
      <w:tr w:rsidR="0074638B" w:rsidRPr="0074638B" w:rsidTr="00C65F9C">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jc w:val="center"/>
              <w:rPr>
                <w:rFonts w:ascii="Times New Roman" w:eastAsia="Times New Roman" w:hAnsi="Times New Roman" w:cs="Times New Roman"/>
                <w:color w:val="auto"/>
              </w:rPr>
            </w:pPr>
            <w:r w:rsidRPr="00B06501">
              <w:rPr>
                <w:rFonts w:ascii="Times New Roman" w:eastAsia="Times New Roman" w:hAnsi="Times New Roman" w:cs="Times New Roman"/>
                <w:b/>
                <w:bCs/>
                <w:color w:val="auto"/>
              </w:rPr>
              <w:t xml:space="preserve">Преступление </w:t>
            </w:r>
          </w:p>
        </w:tc>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jc w:val="center"/>
              <w:rPr>
                <w:rFonts w:ascii="Times New Roman" w:eastAsia="Times New Roman" w:hAnsi="Times New Roman" w:cs="Times New Roman"/>
                <w:color w:val="auto"/>
              </w:rPr>
            </w:pPr>
            <w:r w:rsidRPr="00B06501">
              <w:rPr>
                <w:rFonts w:ascii="Times New Roman" w:eastAsia="Times New Roman" w:hAnsi="Times New Roman" w:cs="Times New Roman"/>
                <w:b/>
                <w:bCs/>
                <w:color w:val="auto"/>
              </w:rPr>
              <w:t xml:space="preserve">Наказание </w:t>
            </w:r>
          </w:p>
        </w:tc>
      </w:tr>
      <w:tr w:rsidR="0074638B" w:rsidRPr="0074638B" w:rsidTr="00C65F9C">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Дача взятки должностному лицу лично или через посредника </w:t>
            </w:r>
          </w:p>
        </w:tc>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numPr>
                <w:ilvl w:val="0"/>
                <w:numId w:val="7"/>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штраф в размере до 200 тыс. рублей; </w:t>
            </w:r>
          </w:p>
          <w:p w:rsidR="0074638B" w:rsidRPr="0074638B" w:rsidRDefault="0074638B" w:rsidP="0074638B">
            <w:pPr>
              <w:widowControl/>
              <w:numPr>
                <w:ilvl w:val="0"/>
                <w:numId w:val="7"/>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штраф в размере заработной платы или иного дохода за период до восемнадцати месяцев;</w:t>
            </w:r>
          </w:p>
          <w:p w:rsidR="0074638B" w:rsidRPr="0074638B" w:rsidRDefault="0074638B" w:rsidP="0074638B">
            <w:pPr>
              <w:widowControl/>
              <w:numPr>
                <w:ilvl w:val="0"/>
                <w:numId w:val="7"/>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исправительные работы на срок от одного года до двух лет;</w:t>
            </w:r>
          </w:p>
          <w:p w:rsidR="0074638B" w:rsidRPr="0074638B" w:rsidRDefault="0074638B" w:rsidP="0074638B">
            <w:pPr>
              <w:widowControl/>
              <w:numPr>
                <w:ilvl w:val="0"/>
                <w:numId w:val="7"/>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арест на срок от трех до шести месяцев;</w:t>
            </w:r>
          </w:p>
          <w:p w:rsidR="0074638B" w:rsidRPr="0074638B" w:rsidRDefault="0074638B" w:rsidP="0074638B">
            <w:pPr>
              <w:widowControl/>
              <w:numPr>
                <w:ilvl w:val="0"/>
                <w:numId w:val="7"/>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лишение свободы на срок до трех лет. </w:t>
            </w:r>
          </w:p>
        </w:tc>
      </w:tr>
      <w:tr w:rsidR="0074638B" w:rsidRPr="0074638B" w:rsidTr="00C65F9C">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Дача взятки должностному лицу за совершение им заведомо незаконных действий (бездействие) </w:t>
            </w:r>
          </w:p>
        </w:tc>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numPr>
                <w:ilvl w:val="0"/>
                <w:numId w:val="8"/>
              </w:numPr>
              <w:ind w:left="714" w:hanging="357"/>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штраф в размере от 100 тыс. до 500 тыс. рублей </w:t>
            </w:r>
          </w:p>
          <w:p w:rsidR="0074638B" w:rsidRPr="0074638B" w:rsidRDefault="0074638B" w:rsidP="0074638B">
            <w:pPr>
              <w:widowControl/>
              <w:numPr>
                <w:ilvl w:val="0"/>
                <w:numId w:val="8"/>
              </w:numPr>
              <w:ind w:left="714" w:hanging="357"/>
              <w:rPr>
                <w:rFonts w:ascii="Times New Roman" w:eastAsia="Times New Roman" w:hAnsi="Times New Roman" w:cs="Times New Roman"/>
                <w:color w:val="auto"/>
              </w:rPr>
            </w:pPr>
            <w:r w:rsidRPr="0074638B">
              <w:rPr>
                <w:rFonts w:ascii="Times New Roman" w:eastAsia="Times New Roman" w:hAnsi="Times New Roman" w:cs="Times New Roman"/>
                <w:color w:val="auto"/>
              </w:rPr>
              <w:t>штраф в размере заработной платы или иного дохода за период от одного года до трех лет</w:t>
            </w:r>
          </w:p>
          <w:p w:rsidR="0074638B" w:rsidRPr="0074638B" w:rsidRDefault="0074638B" w:rsidP="0074638B">
            <w:pPr>
              <w:widowControl/>
              <w:numPr>
                <w:ilvl w:val="0"/>
                <w:numId w:val="8"/>
              </w:numPr>
              <w:ind w:left="714" w:hanging="357"/>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лишение свободы на срок до восьми лет. </w:t>
            </w:r>
          </w:p>
        </w:tc>
      </w:tr>
    </w:tbl>
    <w:p w:rsidR="0074638B" w:rsidRPr="00B06501" w:rsidRDefault="0074638B" w:rsidP="0074638B">
      <w:pPr>
        <w:widowControl/>
        <w:jc w:val="center"/>
        <w:rPr>
          <w:rFonts w:ascii="Times New Roman" w:eastAsia="Times New Roman" w:hAnsi="Times New Roman" w:cs="Times New Roman"/>
          <w:b/>
          <w:bCs/>
          <w:color w:val="auto"/>
        </w:rPr>
      </w:pPr>
    </w:p>
    <w:p w:rsidR="0074638B" w:rsidRPr="00B06501" w:rsidRDefault="0074638B" w:rsidP="0074638B">
      <w:pPr>
        <w:widowControl/>
        <w:jc w:val="center"/>
        <w:rPr>
          <w:rFonts w:ascii="Times New Roman" w:eastAsia="Times New Roman" w:hAnsi="Times New Roman" w:cs="Times New Roman"/>
          <w:b/>
          <w:bCs/>
          <w:color w:val="auto"/>
          <w:sz w:val="28"/>
          <w:szCs w:val="28"/>
          <w:u w:val="single"/>
        </w:rPr>
      </w:pPr>
      <w:r w:rsidRPr="00B06501">
        <w:rPr>
          <w:rFonts w:ascii="Times New Roman" w:eastAsia="Times New Roman" w:hAnsi="Times New Roman" w:cs="Times New Roman"/>
          <w:b/>
          <w:bCs/>
          <w:color w:val="auto"/>
          <w:sz w:val="28"/>
          <w:szCs w:val="28"/>
          <w:u w:val="single"/>
        </w:rPr>
        <w:t>Коммерческий подкуп (ст. 204):</w:t>
      </w:r>
    </w:p>
    <w:p w:rsidR="0074638B" w:rsidRPr="0074638B" w:rsidRDefault="0074638B" w:rsidP="0074638B">
      <w:pPr>
        <w:widowControl/>
        <w:jc w:val="center"/>
        <w:rPr>
          <w:rFonts w:ascii="Times New Roman" w:eastAsia="Times New Roman" w:hAnsi="Times New Roman" w:cs="Times New Roman"/>
          <w:color w:val="auto"/>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5052"/>
        <w:gridCol w:w="5052"/>
      </w:tblGrid>
      <w:tr w:rsidR="0074638B" w:rsidRPr="0074638B" w:rsidTr="00C65F9C">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jc w:val="center"/>
              <w:rPr>
                <w:rFonts w:ascii="Times New Roman" w:eastAsia="Times New Roman" w:hAnsi="Times New Roman" w:cs="Times New Roman"/>
                <w:color w:val="auto"/>
              </w:rPr>
            </w:pPr>
            <w:r w:rsidRPr="00B06501">
              <w:rPr>
                <w:rFonts w:ascii="Times New Roman" w:eastAsia="Times New Roman" w:hAnsi="Times New Roman" w:cs="Times New Roman"/>
                <w:b/>
                <w:bCs/>
                <w:color w:val="auto"/>
              </w:rPr>
              <w:t xml:space="preserve">Преступление </w:t>
            </w:r>
          </w:p>
        </w:tc>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jc w:val="center"/>
              <w:rPr>
                <w:rFonts w:ascii="Times New Roman" w:eastAsia="Times New Roman" w:hAnsi="Times New Roman" w:cs="Times New Roman"/>
                <w:color w:val="auto"/>
              </w:rPr>
            </w:pPr>
            <w:r w:rsidRPr="00B06501">
              <w:rPr>
                <w:rFonts w:ascii="Times New Roman" w:eastAsia="Times New Roman" w:hAnsi="Times New Roman" w:cs="Times New Roman"/>
                <w:b/>
                <w:bCs/>
                <w:color w:val="auto"/>
              </w:rPr>
              <w:t xml:space="preserve">Наказание </w:t>
            </w:r>
          </w:p>
        </w:tc>
      </w:tr>
      <w:tr w:rsidR="0074638B" w:rsidRPr="0074638B" w:rsidTr="00C65F9C">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Передача денег и оказание услуг имущественного характера одним лицом </w:t>
            </w:r>
          </w:p>
        </w:tc>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numPr>
                <w:ilvl w:val="0"/>
                <w:numId w:val="9"/>
              </w:numPr>
              <w:ind w:left="714" w:hanging="357"/>
              <w:rPr>
                <w:rFonts w:ascii="Times New Roman" w:eastAsia="Times New Roman" w:hAnsi="Times New Roman" w:cs="Times New Roman"/>
                <w:color w:val="auto"/>
              </w:rPr>
            </w:pPr>
            <w:r w:rsidRPr="0074638B">
              <w:rPr>
                <w:rFonts w:ascii="Times New Roman" w:eastAsia="Times New Roman" w:hAnsi="Times New Roman" w:cs="Times New Roman"/>
                <w:color w:val="auto"/>
              </w:rPr>
              <w:t>штраф в размере до 200 тыс. руб.</w:t>
            </w:r>
          </w:p>
          <w:p w:rsidR="0074638B" w:rsidRPr="0074638B" w:rsidRDefault="0074638B" w:rsidP="0074638B">
            <w:pPr>
              <w:widowControl/>
              <w:numPr>
                <w:ilvl w:val="0"/>
                <w:numId w:val="9"/>
              </w:numPr>
              <w:ind w:left="714" w:hanging="357"/>
              <w:rPr>
                <w:rFonts w:ascii="Times New Roman" w:eastAsia="Times New Roman" w:hAnsi="Times New Roman" w:cs="Times New Roman"/>
                <w:color w:val="auto"/>
              </w:rPr>
            </w:pPr>
            <w:r w:rsidRPr="0074638B">
              <w:rPr>
                <w:rFonts w:ascii="Times New Roman" w:eastAsia="Times New Roman" w:hAnsi="Times New Roman" w:cs="Times New Roman"/>
                <w:color w:val="auto"/>
              </w:rPr>
              <w:t>штраф в размере заработной платы или иного дохода осужденного за период до восемнадцати месяцев,</w:t>
            </w:r>
          </w:p>
          <w:p w:rsidR="0074638B" w:rsidRPr="0074638B" w:rsidRDefault="0074638B" w:rsidP="0074638B">
            <w:pPr>
              <w:widowControl/>
              <w:numPr>
                <w:ilvl w:val="0"/>
                <w:numId w:val="9"/>
              </w:numPr>
              <w:ind w:left="714" w:hanging="357"/>
              <w:rPr>
                <w:rFonts w:ascii="Times New Roman" w:eastAsia="Times New Roman" w:hAnsi="Times New Roman" w:cs="Times New Roman"/>
                <w:color w:val="auto"/>
              </w:rPr>
            </w:pPr>
            <w:r w:rsidRPr="0074638B">
              <w:rPr>
                <w:rFonts w:ascii="Times New Roman" w:eastAsia="Times New Roman" w:hAnsi="Times New Roman" w:cs="Times New Roman"/>
                <w:color w:val="auto"/>
              </w:rPr>
              <w:t>лишение права занимать определенные должности или заниматься определенной деятельностью на срок до двух лет,</w:t>
            </w:r>
          </w:p>
          <w:p w:rsidR="0074638B" w:rsidRPr="0074638B" w:rsidRDefault="0074638B" w:rsidP="0074638B">
            <w:pPr>
              <w:widowControl/>
              <w:numPr>
                <w:ilvl w:val="0"/>
                <w:numId w:val="9"/>
              </w:numPr>
              <w:ind w:left="714" w:hanging="357"/>
              <w:rPr>
                <w:rFonts w:ascii="Times New Roman" w:eastAsia="Times New Roman" w:hAnsi="Times New Roman" w:cs="Times New Roman"/>
                <w:color w:val="auto"/>
              </w:rPr>
            </w:pPr>
            <w:r w:rsidRPr="0074638B">
              <w:rPr>
                <w:rFonts w:ascii="Times New Roman" w:eastAsia="Times New Roman" w:hAnsi="Times New Roman" w:cs="Times New Roman"/>
                <w:color w:val="auto"/>
              </w:rPr>
              <w:t>ограничение свободы на срок до двух лет,</w:t>
            </w:r>
          </w:p>
          <w:p w:rsidR="0074638B" w:rsidRPr="0074638B" w:rsidRDefault="0074638B" w:rsidP="0074638B">
            <w:pPr>
              <w:widowControl/>
              <w:numPr>
                <w:ilvl w:val="0"/>
                <w:numId w:val="9"/>
              </w:numPr>
              <w:ind w:left="714" w:hanging="357"/>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лишение свободы на срок до трех лет. </w:t>
            </w:r>
          </w:p>
        </w:tc>
      </w:tr>
      <w:tr w:rsidR="0074638B" w:rsidRPr="0074638B" w:rsidTr="00C65F9C">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Передача денег и оказание услуг имущественного характера группой лиц </w:t>
            </w:r>
          </w:p>
        </w:tc>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numPr>
                <w:ilvl w:val="0"/>
                <w:numId w:val="10"/>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штраф в размере от 100 тыс. руб. до 300 тыс. руб.</w:t>
            </w:r>
          </w:p>
          <w:p w:rsidR="0074638B" w:rsidRPr="0074638B" w:rsidRDefault="0074638B" w:rsidP="0074638B">
            <w:pPr>
              <w:widowControl/>
              <w:numPr>
                <w:ilvl w:val="0"/>
                <w:numId w:val="10"/>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штраф в размере заработной платы или иного дохода осужденного за период от одного года до двух лет,</w:t>
            </w:r>
          </w:p>
          <w:p w:rsidR="0074638B" w:rsidRPr="0074638B" w:rsidRDefault="0074638B" w:rsidP="0074638B">
            <w:pPr>
              <w:widowControl/>
              <w:numPr>
                <w:ilvl w:val="0"/>
                <w:numId w:val="10"/>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ограничение свободы на срок до четырех лет,</w:t>
            </w:r>
          </w:p>
          <w:p w:rsidR="0074638B" w:rsidRPr="0074638B" w:rsidRDefault="0074638B" w:rsidP="0074638B">
            <w:pPr>
              <w:widowControl/>
              <w:numPr>
                <w:ilvl w:val="0"/>
                <w:numId w:val="10"/>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арест на срок от трех до шести месяцев,</w:t>
            </w:r>
          </w:p>
          <w:p w:rsidR="0074638B" w:rsidRPr="0074638B" w:rsidRDefault="0074638B" w:rsidP="0074638B">
            <w:pPr>
              <w:widowControl/>
              <w:numPr>
                <w:ilvl w:val="0"/>
                <w:numId w:val="10"/>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лишение свободы на срок до четырех лет</w:t>
            </w:r>
            <w:proofErr w:type="gramStart"/>
            <w:r w:rsidRPr="0074638B">
              <w:rPr>
                <w:rFonts w:ascii="Times New Roman" w:eastAsia="Times New Roman" w:hAnsi="Times New Roman" w:cs="Times New Roman"/>
                <w:color w:val="auto"/>
              </w:rPr>
              <w:t xml:space="preserve"> .</w:t>
            </w:r>
            <w:proofErr w:type="gramEnd"/>
            <w:r w:rsidRPr="0074638B">
              <w:rPr>
                <w:rFonts w:ascii="Times New Roman" w:eastAsia="Times New Roman" w:hAnsi="Times New Roman" w:cs="Times New Roman"/>
                <w:color w:val="auto"/>
              </w:rPr>
              <w:t xml:space="preserve"> </w:t>
            </w:r>
          </w:p>
        </w:tc>
      </w:tr>
      <w:tr w:rsidR="0074638B" w:rsidRPr="0074638B" w:rsidTr="00C65F9C">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Получение денег и пользование услугами имущественного характера одним лицом без вымогательства </w:t>
            </w:r>
          </w:p>
        </w:tc>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numPr>
                <w:ilvl w:val="0"/>
                <w:numId w:val="11"/>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лишение свободы на срок </w:t>
            </w:r>
            <w:proofErr w:type="spellStart"/>
            <w:r w:rsidRPr="0074638B">
              <w:rPr>
                <w:rFonts w:ascii="Times New Roman" w:eastAsia="Times New Roman" w:hAnsi="Times New Roman" w:cs="Times New Roman"/>
                <w:color w:val="auto"/>
              </w:rPr>
              <w:t>досеми</w:t>
            </w:r>
            <w:proofErr w:type="spellEnd"/>
            <w:r w:rsidRPr="0074638B">
              <w:rPr>
                <w:rFonts w:ascii="Times New Roman" w:eastAsia="Times New Roman" w:hAnsi="Times New Roman" w:cs="Times New Roman"/>
                <w:color w:val="auto"/>
              </w:rPr>
              <w:t xml:space="preserve"> лет;</w:t>
            </w:r>
          </w:p>
          <w:p w:rsidR="0074638B" w:rsidRPr="0074638B" w:rsidRDefault="0074638B" w:rsidP="0074638B">
            <w:pPr>
              <w:widowControl/>
              <w:numPr>
                <w:ilvl w:val="0"/>
                <w:numId w:val="11"/>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лишение права занимать определенные должности или заниматься определенной деятельностью на срок до трех лет; </w:t>
            </w:r>
          </w:p>
          <w:p w:rsidR="0074638B" w:rsidRPr="0074638B" w:rsidRDefault="0074638B" w:rsidP="0074638B">
            <w:pPr>
              <w:widowControl/>
              <w:numPr>
                <w:ilvl w:val="0"/>
                <w:numId w:val="11"/>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lastRenderedPageBreak/>
              <w:t xml:space="preserve">штраф в размере от 100 тыс. до 500 тыс. руб.; </w:t>
            </w:r>
          </w:p>
          <w:p w:rsidR="0074638B" w:rsidRPr="0074638B" w:rsidRDefault="0074638B" w:rsidP="0074638B">
            <w:pPr>
              <w:widowControl/>
              <w:numPr>
                <w:ilvl w:val="0"/>
                <w:numId w:val="11"/>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штраф в размере заработной платы или иного дохода осужденного за период от одного года до трех лет; </w:t>
            </w:r>
          </w:p>
        </w:tc>
      </w:tr>
      <w:tr w:rsidR="0074638B" w:rsidRPr="0074638B" w:rsidTr="00C65F9C">
        <w:trPr>
          <w:tblCellSpacing w:w="0" w:type="dxa"/>
          <w:jc w:val="center"/>
        </w:trPr>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rPr>
                <w:rFonts w:ascii="Times New Roman" w:eastAsia="Times New Roman" w:hAnsi="Times New Roman" w:cs="Times New Roman"/>
                <w:color w:val="auto"/>
              </w:rPr>
            </w:pPr>
            <w:r w:rsidRPr="0074638B">
              <w:rPr>
                <w:rFonts w:ascii="Times New Roman" w:eastAsia="Times New Roman" w:hAnsi="Times New Roman" w:cs="Times New Roman"/>
                <w:color w:val="auto"/>
              </w:rPr>
              <w:lastRenderedPageBreak/>
              <w:t xml:space="preserve">Получение денег и пользование услугами имущественного характера по предварительному сговору или сопряженное с вымогательством </w:t>
            </w:r>
          </w:p>
        </w:tc>
        <w:tc>
          <w:tcPr>
            <w:tcW w:w="2500" w:type="pct"/>
            <w:tcBorders>
              <w:top w:val="outset" w:sz="6" w:space="0" w:color="341500"/>
              <w:left w:val="outset" w:sz="6" w:space="0" w:color="341500"/>
              <w:bottom w:val="outset" w:sz="6" w:space="0" w:color="341500"/>
              <w:right w:val="outset" w:sz="6" w:space="0" w:color="341500"/>
            </w:tcBorders>
          </w:tcPr>
          <w:p w:rsidR="0074638B" w:rsidRPr="0074638B" w:rsidRDefault="0074638B" w:rsidP="0074638B">
            <w:pPr>
              <w:widowControl/>
              <w:numPr>
                <w:ilvl w:val="0"/>
                <w:numId w:val="12"/>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лишение свободы на срок от семи до двенадцати лет; </w:t>
            </w:r>
          </w:p>
          <w:p w:rsidR="0074638B" w:rsidRPr="0074638B" w:rsidRDefault="0074638B" w:rsidP="0074638B">
            <w:pPr>
              <w:widowControl/>
              <w:numPr>
                <w:ilvl w:val="0"/>
                <w:numId w:val="12"/>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штраф в размере до 1 млн. руб.; </w:t>
            </w:r>
          </w:p>
          <w:p w:rsidR="0074638B" w:rsidRPr="0074638B" w:rsidRDefault="0074638B" w:rsidP="0074638B">
            <w:pPr>
              <w:widowControl/>
              <w:numPr>
                <w:ilvl w:val="0"/>
                <w:numId w:val="12"/>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штраф в размере заработной платы или иного дохода осужденного за период до пяти лет; </w:t>
            </w:r>
          </w:p>
          <w:p w:rsidR="0074638B" w:rsidRPr="0074638B" w:rsidRDefault="0074638B" w:rsidP="0074638B">
            <w:pPr>
              <w:widowControl/>
              <w:numPr>
                <w:ilvl w:val="0"/>
                <w:numId w:val="12"/>
              </w:numPr>
              <w:spacing w:before="100" w:beforeAutospacing="1" w:after="100" w:afterAutospacing="1"/>
              <w:rPr>
                <w:rFonts w:ascii="Times New Roman" w:eastAsia="Times New Roman" w:hAnsi="Times New Roman" w:cs="Times New Roman"/>
                <w:color w:val="auto"/>
              </w:rPr>
            </w:pPr>
            <w:r w:rsidRPr="0074638B">
              <w:rPr>
                <w:rFonts w:ascii="Times New Roman" w:eastAsia="Times New Roman" w:hAnsi="Times New Roman" w:cs="Times New Roman"/>
                <w:color w:val="auto"/>
              </w:rPr>
              <w:t>лишение права занимать определенные должности или заниматься определенной деятельностью на срок до трех лет.</w:t>
            </w:r>
          </w:p>
        </w:tc>
      </w:tr>
    </w:tbl>
    <w:p w:rsidR="0074638B" w:rsidRPr="0074638B" w:rsidRDefault="0074638B" w:rsidP="0074638B">
      <w:pPr>
        <w:widowControl/>
        <w:spacing w:before="100" w:beforeAutospacing="1" w:after="100" w:afterAutospacing="1"/>
        <w:jc w:val="center"/>
        <w:rPr>
          <w:rFonts w:ascii="Times New Roman" w:eastAsia="Times New Roman" w:hAnsi="Times New Roman" w:cs="Times New Roman"/>
          <w:b/>
          <w:i/>
          <w:color w:val="auto"/>
          <w:sz w:val="28"/>
          <w:szCs w:val="28"/>
        </w:rPr>
      </w:pPr>
      <w:r w:rsidRPr="0074638B">
        <w:rPr>
          <w:rFonts w:ascii="Times New Roman" w:eastAsia="Times New Roman" w:hAnsi="Times New Roman" w:cs="Times New Roman"/>
          <w:b/>
          <w:i/>
          <w:color w:val="auto"/>
          <w:sz w:val="28"/>
          <w:szCs w:val="28"/>
        </w:rPr>
        <w:t>ВЗЯТКА ИЛИ ПОДКУП ЧЕРЕЗ ПОСРЕДНИКА</w:t>
      </w:r>
    </w:p>
    <w:p w:rsidR="0074638B" w:rsidRPr="0074638B" w:rsidRDefault="0074638B" w:rsidP="0074638B">
      <w:pPr>
        <w:widowControl/>
        <w:ind w:firstLine="709"/>
        <w:jc w:val="both"/>
        <w:rPr>
          <w:rFonts w:ascii="Times New Roman" w:eastAsia="Times New Roman" w:hAnsi="Times New Roman" w:cs="Times New Roman"/>
          <w:color w:val="auto"/>
        </w:rPr>
      </w:pPr>
      <w:r w:rsidRPr="00C614FC">
        <w:rPr>
          <w:rFonts w:ascii="Times New Roman" w:eastAsia="Times New Roman" w:hAnsi="Times New Roman" w:cs="Times New Roman"/>
          <w:b/>
          <w:bCs/>
          <w:color w:val="auto"/>
        </w:rPr>
        <w:t xml:space="preserve">Взятка </w:t>
      </w:r>
      <w:r w:rsidRPr="00C614FC">
        <w:rPr>
          <w:rFonts w:ascii="Times New Roman" w:eastAsia="Times New Roman" w:hAnsi="Times New Roman" w:cs="Times New Roman"/>
          <w:bCs/>
          <w:color w:val="auto"/>
        </w:rPr>
        <w:t>или</w:t>
      </w:r>
      <w:r w:rsidRPr="0074638B">
        <w:rPr>
          <w:rFonts w:ascii="Times New Roman" w:eastAsia="Times New Roman" w:hAnsi="Times New Roman" w:cs="Times New Roman"/>
          <w:color w:val="auto"/>
        </w:rPr>
        <w:t xml:space="preserve"> </w:t>
      </w:r>
      <w:r w:rsidRPr="0074638B">
        <w:rPr>
          <w:rFonts w:ascii="Times New Roman" w:eastAsia="Times New Roman" w:hAnsi="Times New Roman" w:cs="Times New Roman"/>
          <w:b/>
          <w:color w:val="auto"/>
        </w:rPr>
        <w:t>к</w:t>
      </w:r>
      <w:r w:rsidRPr="00C614FC">
        <w:rPr>
          <w:rFonts w:ascii="Times New Roman" w:eastAsia="Times New Roman" w:hAnsi="Times New Roman" w:cs="Times New Roman"/>
          <w:b/>
          <w:bCs/>
          <w:color w:val="auto"/>
        </w:rPr>
        <w:t>оммерческий подкуп</w:t>
      </w:r>
      <w:r w:rsidRPr="0074638B">
        <w:rPr>
          <w:rFonts w:ascii="Times New Roman" w:eastAsia="Times New Roman" w:hAnsi="Times New Roman" w:cs="Times New Roman"/>
          <w:color w:val="auto"/>
        </w:rPr>
        <w:t xml:space="preserve"> нередко осуществляются через посредников — подчиненных сотрудников или специально нанятых для этого лиц, которые рассматриваются Уголовным кодексом Российской Федерации как пособники преступления. </w:t>
      </w:r>
    </w:p>
    <w:p w:rsidR="0074638B" w:rsidRPr="0074638B" w:rsidRDefault="0074638B" w:rsidP="0074638B">
      <w:pPr>
        <w:widowControl/>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Гражданин, давший взятку или совершивший коммерческий подкуп, может быть освобожден от ответственности, если: </w:t>
      </w:r>
    </w:p>
    <w:p w:rsidR="0074638B" w:rsidRPr="0074638B" w:rsidRDefault="0074638B" w:rsidP="0074638B">
      <w:pPr>
        <w:widowControl/>
        <w:numPr>
          <w:ilvl w:val="0"/>
          <w:numId w:val="13"/>
        </w:numPr>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установлен факт вымогательства; </w:t>
      </w:r>
    </w:p>
    <w:p w:rsidR="0074638B" w:rsidRPr="0074638B" w:rsidRDefault="0074638B" w:rsidP="0074638B">
      <w:pPr>
        <w:widowControl/>
        <w:numPr>
          <w:ilvl w:val="0"/>
          <w:numId w:val="13"/>
        </w:numPr>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гражданин добровольно сообщил в правоохранительные органы о </w:t>
      </w:r>
      <w:proofErr w:type="gramStart"/>
      <w:r w:rsidRPr="0074638B">
        <w:rPr>
          <w:rFonts w:ascii="Times New Roman" w:eastAsia="Times New Roman" w:hAnsi="Times New Roman" w:cs="Times New Roman"/>
          <w:color w:val="auto"/>
        </w:rPr>
        <w:t>содеянном</w:t>
      </w:r>
      <w:proofErr w:type="gramEnd"/>
      <w:r w:rsidRPr="0074638B">
        <w:rPr>
          <w:rFonts w:ascii="Times New Roman" w:eastAsia="Times New Roman" w:hAnsi="Times New Roman" w:cs="Times New Roman"/>
          <w:color w:val="auto"/>
        </w:rPr>
        <w:t xml:space="preserve">. </w:t>
      </w:r>
    </w:p>
    <w:p w:rsidR="0074638B" w:rsidRPr="0074638B" w:rsidRDefault="0074638B" w:rsidP="0074638B">
      <w:pPr>
        <w:widowControl/>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w:t>
      </w:r>
    </w:p>
    <w:p w:rsidR="0074638B" w:rsidRPr="0074638B" w:rsidRDefault="0074638B" w:rsidP="0074638B">
      <w:pPr>
        <w:widowControl/>
        <w:ind w:firstLine="709"/>
        <w:jc w:val="both"/>
        <w:rPr>
          <w:rFonts w:ascii="Times New Roman" w:eastAsia="Times New Roman" w:hAnsi="Times New Roman" w:cs="Times New Roman"/>
          <w:color w:val="auto"/>
        </w:rPr>
      </w:pPr>
      <w:r w:rsidRPr="00C614FC">
        <w:rPr>
          <w:rFonts w:ascii="Times New Roman" w:eastAsia="Times New Roman" w:hAnsi="Times New Roman" w:cs="Times New Roman"/>
          <w:b/>
          <w:bCs/>
          <w:color w:val="auto"/>
        </w:rPr>
        <w:t xml:space="preserve">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 </w:t>
      </w:r>
    </w:p>
    <w:p w:rsidR="0074638B" w:rsidRPr="0074638B" w:rsidRDefault="0074638B" w:rsidP="0074638B">
      <w:pPr>
        <w:widowControl/>
        <w:ind w:firstLine="709"/>
        <w:rPr>
          <w:rFonts w:ascii="Times New Roman" w:eastAsia="Times New Roman" w:hAnsi="Times New Roman" w:cs="Times New Roman"/>
          <w:color w:val="auto"/>
        </w:rPr>
      </w:pPr>
      <w:proofErr w:type="gramStart"/>
      <w:r w:rsidRPr="0074638B">
        <w:rPr>
          <w:rFonts w:ascii="Times New Roman" w:eastAsia="Times New Roman" w:hAnsi="Times New Roman" w:cs="Times New Roman"/>
          <w:color w:val="auto"/>
        </w:rPr>
        <w:t xml:space="preserve">Взятка может быть предложена как на прямую («если вопрос будет решен в нашу пользу, то получите………»), так и косвенным образом. </w:t>
      </w:r>
      <w:proofErr w:type="gramEnd"/>
    </w:p>
    <w:p w:rsidR="0074638B" w:rsidRPr="0074638B" w:rsidRDefault="0074638B" w:rsidP="0074638B">
      <w:pPr>
        <w:widowControl/>
        <w:ind w:firstLine="709"/>
        <w:jc w:val="center"/>
        <w:rPr>
          <w:rFonts w:ascii="Times New Roman" w:eastAsia="Times New Roman" w:hAnsi="Times New Roman" w:cs="Times New Roman"/>
          <w:color w:val="auto"/>
          <w:sz w:val="28"/>
          <w:szCs w:val="28"/>
        </w:rPr>
      </w:pPr>
    </w:p>
    <w:p w:rsidR="00C614FC" w:rsidRDefault="00C614FC" w:rsidP="0074638B">
      <w:pPr>
        <w:widowControl/>
        <w:ind w:firstLine="709"/>
        <w:jc w:val="center"/>
        <w:rPr>
          <w:rFonts w:ascii="Times New Roman" w:eastAsia="Times New Roman" w:hAnsi="Times New Roman" w:cs="Times New Roman"/>
          <w:color w:val="auto"/>
          <w:sz w:val="28"/>
          <w:szCs w:val="28"/>
          <w:u w:val="single"/>
        </w:rPr>
      </w:pPr>
    </w:p>
    <w:p w:rsidR="00C614FC" w:rsidRDefault="00C614FC" w:rsidP="0074638B">
      <w:pPr>
        <w:widowControl/>
        <w:ind w:firstLine="709"/>
        <w:jc w:val="center"/>
        <w:rPr>
          <w:rFonts w:ascii="Times New Roman" w:eastAsia="Times New Roman" w:hAnsi="Times New Roman" w:cs="Times New Roman"/>
          <w:color w:val="auto"/>
          <w:sz w:val="28"/>
          <w:szCs w:val="28"/>
          <w:u w:val="single"/>
        </w:rPr>
      </w:pPr>
    </w:p>
    <w:p w:rsidR="00C614FC" w:rsidRDefault="00C614FC" w:rsidP="0074638B">
      <w:pPr>
        <w:widowControl/>
        <w:ind w:firstLine="709"/>
        <w:jc w:val="center"/>
        <w:rPr>
          <w:rFonts w:ascii="Times New Roman" w:eastAsia="Times New Roman" w:hAnsi="Times New Roman" w:cs="Times New Roman"/>
          <w:color w:val="auto"/>
          <w:sz w:val="28"/>
          <w:szCs w:val="28"/>
          <w:u w:val="single"/>
        </w:rPr>
      </w:pPr>
    </w:p>
    <w:p w:rsidR="0074638B" w:rsidRPr="0074638B" w:rsidRDefault="0074638B" w:rsidP="0074638B">
      <w:pPr>
        <w:widowControl/>
        <w:ind w:firstLine="709"/>
        <w:jc w:val="center"/>
        <w:rPr>
          <w:rFonts w:ascii="Times New Roman" w:eastAsia="Times New Roman" w:hAnsi="Times New Roman" w:cs="Times New Roman"/>
          <w:color w:val="auto"/>
          <w:sz w:val="28"/>
          <w:szCs w:val="28"/>
          <w:u w:val="single"/>
        </w:rPr>
      </w:pPr>
      <w:r w:rsidRPr="0074638B">
        <w:rPr>
          <w:rFonts w:ascii="Times New Roman" w:eastAsia="Times New Roman" w:hAnsi="Times New Roman" w:cs="Times New Roman"/>
          <w:color w:val="auto"/>
          <w:sz w:val="28"/>
          <w:szCs w:val="28"/>
          <w:u w:val="single"/>
        </w:rPr>
        <w:t>НЕКОТОРЫЕ КОСВЕННЫЕ ПРИЗНАКИ ПРЕДЛОЖЕНИЯ ВЗЯТКИ:</w:t>
      </w:r>
    </w:p>
    <w:p w:rsidR="0074638B" w:rsidRPr="0074638B" w:rsidRDefault="0074638B" w:rsidP="0074638B">
      <w:pPr>
        <w:widowControl/>
        <w:ind w:firstLine="709"/>
        <w:jc w:val="center"/>
        <w:rPr>
          <w:rFonts w:ascii="Times New Roman" w:eastAsia="Times New Roman" w:hAnsi="Times New Roman" w:cs="Times New Roman"/>
          <w:color w:val="auto"/>
          <w:sz w:val="28"/>
          <w:szCs w:val="28"/>
        </w:rPr>
      </w:pPr>
    </w:p>
    <w:p w:rsidR="0074638B" w:rsidRPr="0074638B" w:rsidRDefault="0074638B" w:rsidP="0074638B">
      <w:pPr>
        <w:widowControl/>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74638B" w:rsidRPr="0074638B" w:rsidRDefault="0074638B" w:rsidP="0074638B">
      <w:pPr>
        <w:widowControl/>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74638B" w:rsidRPr="0074638B" w:rsidRDefault="0074638B" w:rsidP="0074638B">
      <w:pPr>
        <w:widowControl/>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74638B" w:rsidRPr="0074638B" w:rsidRDefault="0074638B" w:rsidP="0074638B">
      <w:pPr>
        <w:widowControl/>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lastRenderedPageBreak/>
        <w:t xml:space="preserve">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74638B" w:rsidRPr="0074638B" w:rsidRDefault="0074638B" w:rsidP="0074638B">
      <w:pPr>
        <w:widowControl/>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5. Взяткодатель может переадресовать продолжение контакта другому человеку, напрямую не связанному с решением вопроса. </w:t>
      </w:r>
    </w:p>
    <w:p w:rsidR="0074638B" w:rsidRPr="0074638B" w:rsidRDefault="0074638B" w:rsidP="0074638B">
      <w:pPr>
        <w:widowControl/>
        <w:ind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Признаки коммерческого подкупа аналогичны признакам взятки. </w:t>
      </w:r>
    </w:p>
    <w:p w:rsidR="0074638B" w:rsidRPr="0074638B" w:rsidRDefault="0074638B" w:rsidP="0074638B">
      <w:pPr>
        <w:widowControl/>
        <w:ind w:firstLine="709"/>
        <w:jc w:val="center"/>
        <w:rPr>
          <w:rFonts w:ascii="Times New Roman" w:eastAsia="Times New Roman" w:hAnsi="Times New Roman" w:cs="Times New Roman"/>
          <w:color w:val="auto"/>
          <w:sz w:val="28"/>
          <w:szCs w:val="28"/>
        </w:rPr>
      </w:pPr>
    </w:p>
    <w:p w:rsidR="0074638B" w:rsidRPr="0074638B" w:rsidRDefault="0074638B" w:rsidP="0074638B">
      <w:pPr>
        <w:widowControl/>
        <w:ind w:firstLine="709"/>
        <w:jc w:val="both"/>
        <w:rPr>
          <w:rFonts w:ascii="Times New Roman" w:eastAsia="Times New Roman" w:hAnsi="Times New Roman" w:cs="Times New Roman"/>
          <w:b/>
          <w:i/>
          <w:color w:val="auto"/>
          <w:sz w:val="28"/>
          <w:szCs w:val="28"/>
          <w:u w:val="single"/>
        </w:rPr>
      </w:pPr>
      <w:r w:rsidRPr="0074638B">
        <w:rPr>
          <w:rFonts w:ascii="Times New Roman" w:eastAsia="Times New Roman" w:hAnsi="Times New Roman" w:cs="Times New Roman"/>
          <w:b/>
          <w:i/>
          <w:color w:val="auto"/>
          <w:sz w:val="28"/>
          <w:szCs w:val="28"/>
          <w:u w:val="single"/>
        </w:rPr>
        <w:t xml:space="preserve">ВАШИ ДЕЙСТВИЯ В СЛУЧАЕ ПРЕДЛОЖЕНИЯ ИЛИ ВЫМОГАТЕЛЬСТВА ВЗЯТКИ </w:t>
      </w:r>
    </w:p>
    <w:p w:rsidR="0074638B" w:rsidRPr="0074638B" w:rsidRDefault="0074638B" w:rsidP="0074638B">
      <w:pPr>
        <w:widowControl/>
        <w:ind w:firstLine="709"/>
        <w:jc w:val="center"/>
        <w:rPr>
          <w:rFonts w:ascii="Times New Roman" w:eastAsia="Times New Roman" w:hAnsi="Times New Roman" w:cs="Times New Roman"/>
          <w:color w:val="auto"/>
          <w:sz w:val="28"/>
          <w:szCs w:val="28"/>
        </w:rPr>
      </w:pPr>
    </w:p>
    <w:p w:rsidR="0074638B" w:rsidRPr="0074638B" w:rsidRDefault="0074638B" w:rsidP="00C82234">
      <w:pPr>
        <w:widowControl/>
        <w:numPr>
          <w:ilvl w:val="0"/>
          <w:numId w:val="14"/>
        </w:numPr>
        <w:tabs>
          <w:tab w:val="clear" w:pos="720"/>
        </w:tabs>
        <w:ind w:left="0"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74638B">
        <w:rPr>
          <w:rFonts w:ascii="Times New Roman" w:eastAsia="Times New Roman" w:hAnsi="Times New Roman" w:cs="Times New Roman"/>
          <w:color w:val="auto"/>
        </w:rPr>
        <w:t>взятковымогателем</w:t>
      </w:r>
      <w:proofErr w:type="spellEnd"/>
      <w:r w:rsidRPr="0074638B">
        <w:rPr>
          <w:rFonts w:ascii="Times New Roman" w:eastAsia="Times New Roman" w:hAnsi="Times New Roman" w:cs="Times New Roman"/>
          <w:color w:val="auto"/>
        </w:rPr>
        <w:t xml:space="preserve">) либо как готовность, либо как категорический отказ принять (дать) взятку; </w:t>
      </w:r>
    </w:p>
    <w:p w:rsidR="0074638B" w:rsidRPr="0074638B" w:rsidRDefault="0074638B" w:rsidP="00C82234">
      <w:pPr>
        <w:widowControl/>
        <w:numPr>
          <w:ilvl w:val="0"/>
          <w:numId w:val="14"/>
        </w:numPr>
        <w:tabs>
          <w:tab w:val="clear" w:pos="720"/>
          <w:tab w:val="num" w:pos="0"/>
        </w:tabs>
        <w:ind w:left="0"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74638B" w:rsidRPr="0074638B" w:rsidRDefault="0074638B" w:rsidP="00C82234">
      <w:pPr>
        <w:widowControl/>
        <w:numPr>
          <w:ilvl w:val="0"/>
          <w:numId w:val="14"/>
        </w:numPr>
        <w:tabs>
          <w:tab w:val="clear" w:pos="720"/>
        </w:tabs>
        <w:ind w:left="0"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74638B" w:rsidRPr="0074638B" w:rsidRDefault="0074638B" w:rsidP="00C82234">
      <w:pPr>
        <w:widowControl/>
        <w:numPr>
          <w:ilvl w:val="0"/>
          <w:numId w:val="14"/>
        </w:numPr>
        <w:tabs>
          <w:tab w:val="clear" w:pos="720"/>
        </w:tabs>
        <w:ind w:left="0"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74638B" w:rsidRPr="0074638B" w:rsidRDefault="0074638B" w:rsidP="00C82234">
      <w:pPr>
        <w:widowControl/>
        <w:numPr>
          <w:ilvl w:val="0"/>
          <w:numId w:val="14"/>
        </w:numPr>
        <w:tabs>
          <w:tab w:val="clear" w:pos="720"/>
        </w:tabs>
        <w:ind w:left="0" w:firstLine="709"/>
        <w:jc w:val="both"/>
        <w:rPr>
          <w:rFonts w:ascii="Times New Roman" w:eastAsia="Times New Roman" w:hAnsi="Times New Roman" w:cs="Times New Roman"/>
          <w:color w:val="auto"/>
        </w:rPr>
      </w:pPr>
      <w:r w:rsidRPr="0074638B">
        <w:rPr>
          <w:rFonts w:ascii="Times New Roman" w:eastAsia="Times New Roman" w:hAnsi="Times New Roman" w:cs="Times New Roman"/>
          <w:color w:val="auto"/>
        </w:rPr>
        <w:t xml:space="preserve">при наличии у Вас диктофона постараться записать (скрытно) предложение о взятке или ее вымогательстве. </w:t>
      </w:r>
    </w:p>
    <w:p w:rsidR="00BC63F1" w:rsidRPr="006772F2" w:rsidRDefault="00BC63F1" w:rsidP="006772F2">
      <w:pPr>
        <w:widowControl/>
        <w:spacing w:before="100" w:beforeAutospacing="1" w:after="100" w:afterAutospacing="1"/>
        <w:jc w:val="center"/>
        <w:rPr>
          <w:rFonts w:ascii="Times New Roman" w:eastAsia="Times New Roman" w:hAnsi="Times New Roman" w:cs="Times New Roman"/>
          <w:b/>
          <w:i/>
          <w:color w:val="auto"/>
          <w:sz w:val="28"/>
          <w:szCs w:val="28"/>
          <w:u w:val="single"/>
        </w:rPr>
      </w:pPr>
      <w:r w:rsidRPr="006772F2">
        <w:rPr>
          <w:rFonts w:ascii="Times New Roman" w:eastAsia="Times New Roman" w:hAnsi="Times New Roman" w:cs="Times New Roman"/>
          <w:b/>
          <w:i/>
          <w:color w:val="auto"/>
          <w:sz w:val="28"/>
          <w:szCs w:val="28"/>
          <w:u w:val="single"/>
        </w:rPr>
        <w:t>ЧТО СЛЕДУЕТ ВАМ ПРЕДПРИНЯТЬ СРАЗУ ПОСЛЕ СВЕРШИВШЕГОСЯ ФАКТА ПРЕДЛОЖЕНИЯ ИЛИ ВЫМОГАТЕЛЬСТВА ВЗЯТКИ</w:t>
      </w:r>
    </w:p>
    <w:p w:rsidR="00BC63F1" w:rsidRPr="008D350D" w:rsidRDefault="00BC63F1" w:rsidP="005F1203">
      <w:pPr>
        <w:widowControl/>
        <w:jc w:val="both"/>
        <w:rPr>
          <w:rFonts w:ascii="Times New Roman" w:eastAsia="Times New Roman" w:hAnsi="Times New Roman" w:cs="Times New Roman"/>
          <w:color w:val="auto"/>
          <w:u w:val="single"/>
        </w:rPr>
      </w:pPr>
      <w:r w:rsidRPr="008D350D">
        <w:rPr>
          <w:rFonts w:ascii="Times New Roman" w:eastAsia="Times New Roman" w:hAnsi="Times New Roman" w:cs="Times New Roman"/>
          <w:color w:val="auto"/>
          <w:u w:val="single"/>
        </w:rPr>
        <w:t>1.</w:t>
      </w:r>
      <w:r w:rsidRPr="008D350D">
        <w:rPr>
          <w:rFonts w:ascii="Times New Roman" w:eastAsia="Times New Roman" w:hAnsi="Times New Roman" w:cs="Times New Roman"/>
          <w:color w:val="auto"/>
          <w:u w:val="single"/>
        </w:rPr>
        <w:tab/>
        <w:t xml:space="preserve">Доложить о данном факте служебной запиской директору учреждения или заместителю директора, или </w:t>
      </w:r>
      <w:proofErr w:type="gramStart"/>
      <w:r w:rsidR="00C82234" w:rsidRPr="008D350D">
        <w:rPr>
          <w:rFonts w:ascii="Times New Roman" w:eastAsia="Times New Roman" w:hAnsi="Times New Roman" w:cs="Times New Roman"/>
          <w:color w:val="auto"/>
          <w:u w:val="single"/>
        </w:rPr>
        <w:t>заведующему</w:t>
      </w:r>
      <w:proofErr w:type="gramEnd"/>
      <w:r w:rsidRPr="008D350D">
        <w:rPr>
          <w:rFonts w:ascii="Times New Roman" w:eastAsia="Times New Roman" w:hAnsi="Times New Roman" w:cs="Times New Roman"/>
          <w:color w:val="auto"/>
          <w:u w:val="single"/>
        </w:rPr>
        <w:t xml:space="preserve"> своего отдела.</w:t>
      </w:r>
    </w:p>
    <w:p w:rsidR="00C82234" w:rsidRPr="00C82234" w:rsidRDefault="00C82234" w:rsidP="00C82234">
      <w:pPr>
        <w:widowControl/>
        <w:ind w:firstLine="708"/>
        <w:jc w:val="both"/>
        <w:rPr>
          <w:rFonts w:ascii="Times New Roman" w:eastAsia="Times New Roman" w:hAnsi="Times New Roman" w:cs="Times New Roman"/>
          <w:color w:val="auto"/>
        </w:rPr>
      </w:pPr>
      <w:proofErr w:type="gramStart"/>
      <w:r w:rsidRPr="00C82234">
        <w:rPr>
          <w:rFonts w:ascii="Times New Roman" w:eastAsia="Times New Roman" w:hAnsi="Times New Roman" w:cs="Times New Roman"/>
          <w:color w:val="auto"/>
        </w:rPr>
        <w:t xml:space="preserve">На всех сотрудников ФГБУ «Тверская МВЛ», сотрудников Ярославского и Псковского филиалов, сотрудников отдела карантина растений по Вологодской и Костромской областям возлагается обязанность уведомления директора учреждения,  заместителей директора, </w:t>
      </w:r>
      <w:r>
        <w:rPr>
          <w:rFonts w:ascii="Times New Roman" w:eastAsia="Times New Roman" w:hAnsi="Times New Roman" w:cs="Times New Roman"/>
          <w:color w:val="auto"/>
        </w:rPr>
        <w:t xml:space="preserve">или </w:t>
      </w:r>
      <w:r w:rsidRPr="00C82234">
        <w:rPr>
          <w:rFonts w:ascii="Times New Roman" w:eastAsia="Times New Roman" w:hAnsi="Times New Roman" w:cs="Times New Roman"/>
          <w:color w:val="auto"/>
        </w:rPr>
        <w:t>заведующе</w:t>
      </w:r>
      <w:r>
        <w:rPr>
          <w:rFonts w:ascii="Times New Roman" w:eastAsia="Times New Roman" w:hAnsi="Times New Roman" w:cs="Times New Roman"/>
          <w:color w:val="auto"/>
        </w:rPr>
        <w:t>го своего отдела</w:t>
      </w:r>
      <w:r w:rsidRPr="00C82234">
        <w:rPr>
          <w:rFonts w:ascii="Times New Roman" w:eastAsia="Times New Roman" w:hAnsi="Times New Roman" w:cs="Times New Roman"/>
          <w:color w:val="auto"/>
        </w:rPr>
        <w:t xml:space="preserve"> </w:t>
      </w:r>
      <w:r w:rsidRPr="00C82234">
        <w:rPr>
          <w:rFonts w:ascii="Times New Roman" w:eastAsia="Times New Roman" w:hAnsi="Times New Roman" w:cs="Times New Roman"/>
          <w:color w:val="auto"/>
        </w:rPr>
        <w:t>о фактах обращения, в том числе о ставших известными фактах обращения к другим сотрудникам,  в целях склонения к злоупотреблению служебным положением, даче или получению взятки, злоупотреблению полномочиями либо иному</w:t>
      </w:r>
      <w:proofErr w:type="gramEnd"/>
      <w:r w:rsidRPr="00C82234">
        <w:rPr>
          <w:rFonts w:ascii="Times New Roman" w:eastAsia="Times New Roman" w:hAnsi="Times New Roman" w:cs="Times New Roman"/>
          <w:color w:val="auto"/>
        </w:rPr>
        <w:t xml:space="preserve"> </w:t>
      </w:r>
      <w:proofErr w:type="gramStart"/>
      <w:r w:rsidRPr="00C82234">
        <w:rPr>
          <w:rFonts w:ascii="Times New Roman" w:eastAsia="Times New Roman" w:hAnsi="Times New Roman" w:cs="Times New Roman"/>
          <w:color w:val="auto"/>
        </w:rPr>
        <w:t>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а также склонение к совершению указанных деяний от имени или в интересах учреждения – юридического лица.</w:t>
      </w:r>
      <w:proofErr w:type="gramEnd"/>
    </w:p>
    <w:p w:rsidR="00C82234" w:rsidRPr="00C82234" w:rsidRDefault="00C82234" w:rsidP="008A144A">
      <w:pPr>
        <w:widowControl/>
        <w:ind w:firstLine="708"/>
        <w:jc w:val="both"/>
        <w:rPr>
          <w:rFonts w:ascii="Times New Roman" w:eastAsia="Times New Roman" w:hAnsi="Times New Roman" w:cs="Times New Roman"/>
          <w:color w:val="auto"/>
        </w:rPr>
      </w:pPr>
      <w:r w:rsidRPr="00C82234">
        <w:rPr>
          <w:rFonts w:ascii="Times New Roman" w:eastAsia="Times New Roman" w:hAnsi="Times New Roman" w:cs="Times New Roman"/>
          <w:color w:val="auto"/>
        </w:rPr>
        <w:t>Уведомление о фактах поступления обращения в целях склонения к совершению коррупционных правонарушений осуществляется посредством подачи письменного уведомления, выполненного в произвольной форме.</w:t>
      </w:r>
    </w:p>
    <w:p w:rsidR="00C82234" w:rsidRPr="00C82234" w:rsidRDefault="00C82234" w:rsidP="008A144A">
      <w:pPr>
        <w:widowControl/>
        <w:ind w:firstLine="708"/>
        <w:jc w:val="both"/>
        <w:rPr>
          <w:rFonts w:ascii="Times New Roman" w:eastAsia="Times New Roman" w:hAnsi="Times New Roman" w:cs="Times New Roman"/>
          <w:color w:val="auto"/>
        </w:rPr>
      </w:pPr>
      <w:r w:rsidRPr="00C82234">
        <w:rPr>
          <w:rFonts w:ascii="Times New Roman" w:eastAsia="Times New Roman" w:hAnsi="Times New Roman" w:cs="Times New Roman"/>
          <w:color w:val="auto"/>
        </w:rPr>
        <w:t>В уведомлении указываются сведения об обратившемся лице, источнике поступления обращения в целях склонения к коррупционному правонарушению.  Уведомление подписывается лицом, его составившим, с указанием даты составления, фамилии, имени, отчества и должности. Коллективное уведомление подписывается всеми лицами, его составившими.</w:t>
      </w:r>
    </w:p>
    <w:p w:rsidR="00C82234" w:rsidRPr="00C82234" w:rsidRDefault="00C82234" w:rsidP="00C82234">
      <w:pPr>
        <w:widowControl/>
        <w:jc w:val="both"/>
        <w:rPr>
          <w:rFonts w:ascii="Times New Roman" w:eastAsia="Times New Roman" w:hAnsi="Times New Roman" w:cs="Times New Roman"/>
          <w:color w:val="auto"/>
        </w:rPr>
      </w:pPr>
    </w:p>
    <w:p w:rsidR="00C82234" w:rsidRPr="00C82234" w:rsidRDefault="00C82234" w:rsidP="008A144A">
      <w:pPr>
        <w:widowControl/>
        <w:ind w:firstLine="708"/>
        <w:jc w:val="both"/>
        <w:rPr>
          <w:rFonts w:ascii="Times New Roman" w:eastAsia="Times New Roman" w:hAnsi="Times New Roman" w:cs="Times New Roman"/>
          <w:color w:val="auto"/>
        </w:rPr>
      </w:pPr>
      <w:r w:rsidRPr="00C82234">
        <w:rPr>
          <w:rFonts w:ascii="Times New Roman" w:eastAsia="Times New Roman" w:hAnsi="Times New Roman" w:cs="Times New Roman"/>
          <w:color w:val="auto"/>
        </w:rPr>
        <w:t>К уведомлению прикладываются материалы, подтверждающие обстоятельства обращения.</w:t>
      </w:r>
    </w:p>
    <w:p w:rsidR="00C82234" w:rsidRPr="00C82234" w:rsidRDefault="00C82234" w:rsidP="00C82234">
      <w:pPr>
        <w:widowControl/>
        <w:jc w:val="both"/>
        <w:rPr>
          <w:rFonts w:ascii="Times New Roman" w:eastAsia="Times New Roman" w:hAnsi="Times New Roman" w:cs="Times New Roman"/>
          <w:color w:val="auto"/>
        </w:rPr>
      </w:pPr>
      <w:r w:rsidRPr="00C82234">
        <w:rPr>
          <w:rFonts w:ascii="Times New Roman" w:eastAsia="Times New Roman" w:hAnsi="Times New Roman" w:cs="Times New Roman"/>
          <w:color w:val="auto"/>
        </w:rPr>
        <w:t xml:space="preserve"> Уведомление подается непосредственно директору, заместителю директора, в ходе личного приема или через приемную директора.</w:t>
      </w:r>
    </w:p>
    <w:p w:rsidR="00C82234" w:rsidRPr="00C82234" w:rsidRDefault="00C82234" w:rsidP="008A144A">
      <w:pPr>
        <w:widowControl/>
        <w:ind w:firstLine="708"/>
        <w:jc w:val="both"/>
        <w:rPr>
          <w:rFonts w:ascii="Times New Roman" w:eastAsia="Times New Roman" w:hAnsi="Times New Roman" w:cs="Times New Roman"/>
          <w:color w:val="auto"/>
        </w:rPr>
      </w:pPr>
      <w:r w:rsidRPr="00C82234">
        <w:rPr>
          <w:rFonts w:ascii="Times New Roman" w:eastAsia="Times New Roman" w:hAnsi="Times New Roman" w:cs="Times New Roman"/>
          <w:color w:val="auto"/>
        </w:rPr>
        <w:lastRenderedPageBreak/>
        <w:t>В исключительных случаях, при нахождении работника не при исполнении должностных обязанностей или вне пределов места работы, уведомление может быть подано по почте, по каналам факсимильной связи либо информационным системам общего пользования.</w:t>
      </w:r>
    </w:p>
    <w:p w:rsidR="00C82234" w:rsidRPr="00C82234" w:rsidRDefault="00C82234" w:rsidP="008A144A">
      <w:pPr>
        <w:widowControl/>
        <w:ind w:firstLine="708"/>
        <w:jc w:val="both"/>
        <w:rPr>
          <w:rFonts w:ascii="Times New Roman" w:eastAsia="Times New Roman" w:hAnsi="Times New Roman" w:cs="Times New Roman"/>
          <w:color w:val="auto"/>
        </w:rPr>
      </w:pPr>
      <w:r w:rsidRPr="00C82234">
        <w:rPr>
          <w:rFonts w:ascii="Times New Roman" w:eastAsia="Times New Roman" w:hAnsi="Times New Roman" w:cs="Times New Roman"/>
          <w:color w:val="auto"/>
        </w:rPr>
        <w:t>О факте поступления обращения в целях склонения к совершению коррупционных правонарушений работник обязан уведомить директора, заместителя директора по месту работы в день поступления обращения, в том числе в случае нахождения в отпуске, служебной командировке, а также отсутствия по листку нетрудоспособности (не исключающего возможность уведомления).</w:t>
      </w:r>
    </w:p>
    <w:p w:rsidR="00C82234" w:rsidRPr="00C82234" w:rsidRDefault="00C82234" w:rsidP="008A144A">
      <w:pPr>
        <w:widowControl/>
        <w:ind w:firstLine="708"/>
        <w:jc w:val="both"/>
        <w:rPr>
          <w:rFonts w:ascii="Times New Roman" w:eastAsia="Times New Roman" w:hAnsi="Times New Roman" w:cs="Times New Roman"/>
          <w:color w:val="auto"/>
        </w:rPr>
      </w:pPr>
      <w:r w:rsidRPr="00C82234">
        <w:rPr>
          <w:rFonts w:ascii="Times New Roman" w:eastAsia="Times New Roman" w:hAnsi="Times New Roman" w:cs="Times New Roman"/>
          <w:color w:val="auto"/>
        </w:rPr>
        <w:t>В</w:t>
      </w:r>
      <w:r w:rsidR="008A144A">
        <w:rPr>
          <w:rFonts w:ascii="Times New Roman" w:eastAsia="Times New Roman" w:hAnsi="Times New Roman" w:cs="Times New Roman"/>
          <w:color w:val="auto"/>
        </w:rPr>
        <w:t xml:space="preserve"> </w:t>
      </w:r>
      <w:r w:rsidRPr="00C82234">
        <w:rPr>
          <w:rFonts w:ascii="Times New Roman" w:eastAsia="Times New Roman" w:hAnsi="Times New Roman" w:cs="Times New Roman"/>
          <w:color w:val="auto"/>
        </w:rPr>
        <w:t>случае поступления обращения в выходной или нерабочий праздничный день, работник обязан уведомить директора, заместителя директора на следующий за ним рабочий день.</w:t>
      </w:r>
    </w:p>
    <w:p w:rsidR="00C82234" w:rsidRPr="005F1203" w:rsidRDefault="00C82234" w:rsidP="008A144A">
      <w:pPr>
        <w:widowControl/>
        <w:ind w:firstLine="708"/>
        <w:jc w:val="both"/>
        <w:rPr>
          <w:rFonts w:ascii="Times New Roman" w:eastAsia="Times New Roman" w:hAnsi="Times New Roman" w:cs="Times New Roman"/>
          <w:color w:val="auto"/>
        </w:rPr>
      </w:pPr>
      <w:r w:rsidRPr="00C82234">
        <w:rPr>
          <w:rFonts w:ascii="Times New Roman" w:eastAsia="Times New Roman" w:hAnsi="Times New Roman" w:cs="Times New Roman"/>
          <w:color w:val="auto"/>
        </w:rPr>
        <w:t>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8D350D" w:rsidRPr="008D350D" w:rsidRDefault="008D350D" w:rsidP="005F1203">
      <w:pPr>
        <w:widowControl/>
        <w:jc w:val="both"/>
        <w:rPr>
          <w:rFonts w:ascii="Times New Roman" w:eastAsia="Times New Roman" w:hAnsi="Times New Roman" w:cs="Times New Roman"/>
          <w:color w:val="auto"/>
          <w:u w:val="single"/>
        </w:rPr>
      </w:pPr>
    </w:p>
    <w:p w:rsidR="00BC63F1" w:rsidRDefault="00BC63F1" w:rsidP="005F1203">
      <w:pPr>
        <w:widowControl/>
        <w:jc w:val="both"/>
        <w:rPr>
          <w:rFonts w:ascii="Times New Roman" w:eastAsia="Times New Roman" w:hAnsi="Times New Roman" w:cs="Times New Roman"/>
          <w:color w:val="auto"/>
          <w:u w:val="single"/>
        </w:rPr>
      </w:pPr>
      <w:r w:rsidRPr="008D350D">
        <w:rPr>
          <w:rFonts w:ascii="Times New Roman" w:eastAsia="Times New Roman" w:hAnsi="Times New Roman" w:cs="Times New Roman"/>
          <w:color w:val="auto"/>
          <w:u w:val="single"/>
        </w:rPr>
        <w:t>2.</w:t>
      </w:r>
      <w:r w:rsidRPr="00831FBD">
        <w:rPr>
          <w:rFonts w:ascii="Times New Roman" w:eastAsia="Times New Roman" w:hAnsi="Times New Roman" w:cs="Times New Roman"/>
          <w:color w:val="auto"/>
          <w:u w:val="single"/>
        </w:rPr>
        <w:tab/>
      </w:r>
      <w:r w:rsidRPr="008D350D">
        <w:rPr>
          <w:rFonts w:ascii="Times New Roman" w:eastAsia="Times New Roman" w:hAnsi="Times New Roman" w:cs="Times New Roman"/>
          <w:color w:val="auto"/>
          <w:u w:val="single"/>
        </w:rPr>
        <w:t>Обратиться с устным или письменным сообщением о готовящемся преступлении по месту вашей работы, в муниципальные органы власти или в правоохранительные органы:</w:t>
      </w:r>
    </w:p>
    <w:p w:rsidR="0094635B" w:rsidRDefault="0094635B" w:rsidP="005F1203">
      <w:pPr>
        <w:widowControl/>
        <w:jc w:val="both"/>
        <w:rPr>
          <w:rFonts w:ascii="Times New Roman" w:eastAsia="Times New Roman" w:hAnsi="Times New Roman" w:cs="Times New Roman"/>
          <w:color w:val="auto"/>
          <w:u w:val="single"/>
        </w:rPr>
      </w:pPr>
    </w:p>
    <w:p w:rsidR="0094635B" w:rsidRPr="0094635B" w:rsidRDefault="0094635B" w:rsidP="005F1203">
      <w:pPr>
        <w:widowControl/>
        <w:jc w:val="both"/>
        <w:rPr>
          <w:rFonts w:ascii="Times New Roman" w:eastAsia="Times New Roman" w:hAnsi="Times New Roman" w:cs="Times New Roman"/>
          <w:i/>
          <w:color w:val="auto"/>
          <w:u w:val="single"/>
        </w:rPr>
      </w:pPr>
      <w:r w:rsidRPr="0094635B">
        <w:rPr>
          <w:rFonts w:ascii="Times New Roman" w:eastAsia="Times New Roman" w:hAnsi="Times New Roman" w:cs="Times New Roman"/>
          <w:i/>
          <w:color w:val="auto"/>
          <w:u w:val="single"/>
        </w:rPr>
        <w:t>г. Тверь – Тверская область</w:t>
      </w:r>
    </w:p>
    <w:p w:rsidR="0025337B" w:rsidRDefault="00BC63F1" w:rsidP="005F1203">
      <w:pPr>
        <w:widowControl/>
        <w:jc w:val="both"/>
        <w:rPr>
          <w:rFonts w:ascii="Times New Roman" w:eastAsia="Times New Roman" w:hAnsi="Times New Roman" w:cs="Times New Roman"/>
          <w:color w:val="auto"/>
        </w:rPr>
      </w:pPr>
      <w:r w:rsidRPr="005F1203">
        <w:rPr>
          <w:rFonts w:ascii="Times New Roman" w:eastAsia="Times New Roman" w:hAnsi="Times New Roman" w:cs="Times New Roman"/>
          <w:color w:val="auto"/>
        </w:rPr>
        <w:t>•</w:t>
      </w:r>
      <w:r w:rsidRPr="005F1203">
        <w:rPr>
          <w:rFonts w:ascii="Times New Roman" w:eastAsia="Times New Roman" w:hAnsi="Times New Roman" w:cs="Times New Roman"/>
          <w:color w:val="auto"/>
        </w:rPr>
        <w:tab/>
      </w:r>
      <w:r w:rsidR="0094635B" w:rsidRPr="0094635B">
        <w:rPr>
          <w:rFonts w:ascii="Times New Roman" w:eastAsia="Times New Roman" w:hAnsi="Times New Roman" w:cs="Times New Roman"/>
          <w:color w:val="auto"/>
        </w:rPr>
        <w:t>(4822) 33-14-14</w:t>
      </w:r>
      <w:r w:rsidR="003E133A">
        <w:rPr>
          <w:rFonts w:ascii="Times New Roman" w:eastAsia="Times New Roman" w:hAnsi="Times New Roman" w:cs="Times New Roman"/>
          <w:color w:val="auto"/>
        </w:rPr>
        <w:t xml:space="preserve"> -</w:t>
      </w:r>
      <w:r w:rsidR="0025337B">
        <w:rPr>
          <w:rFonts w:ascii="Times New Roman" w:eastAsia="Times New Roman" w:hAnsi="Times New Roman" w:cs="Times New Roman"/>
          <w:color w:val="auto"/>
        </w:rPr>
        <w:t xml:space="preserve"> «телефон</w:t>
      </w:r>
      <w:r w:rsidR="0094635B" w:rsidRPr="0094635B">
        <w:rPr>
          <w:rFonts w:ascii="Times New Roman" w:eastAsia="Times New Roman" w:hAnsi="Times New Roman" w:cs="Times New Roman"/>
          <w:color w:val="auto"/>
        </w:rPr>
        <w:t xml:space="preserve"> доверия» Губернатора Тверской области</w:t>
      </w:r>
      <w:r w:rsidR="0025337B">
        <w:rPr>
          <w:rFonts w:ascii="Times New Roman" w:eastAsia="Times New Roman" w:hAnsi="Times New Roman" w:cs="Times New Roman"/>
          <w:color w:val="auto"/>
        </w:rPr>
        <w:t xml:space="preserve">; </w:t>
      </w:r>
    </w:p>
    <w:p w:rsidR="00880122" w:rsidRDefault="00BC63F1" w:rsidP="005F1203">
      <w:pPr>
        <w:widowControl/>
        <w:jc w:val="both"/>
        <w:rPr>
          <w:rFonts w:ascii="Times New Roman" w:eastAsia="Times New Roman" w:hAnsi="Times New Roman" w:cs="Times New Roman"/>
          <w:color w:val="auto"/>
        </w:rPr>
      </w:pPr>
      <w:r w:rsidRPr="005F1203">
        <w:rPr>
          <w:rFonts w:ascii="Times New Roman" w:eastAsia="Times New Roman" w:hAnsi="Times New Roman" w:cs="Times New Roman"/>
          <w:color w:val="auto"/>
        </w:rPr>
        <w:t>•</w:t>
      </w:r>
      <w:r w:rsidRPr="005F1203">
        <w:rPr>
          <w:rFonts w:ascii="Times New Roman" w:eastAsia="Times New Roman" w:hAnsi="Times New Roman" w:cs="Times New Roman"/>
          <w:color w:val="auto"/>
        </w:rPr>
        <w:tab/>
      </w:r>
      <w:r w:rsidR="00880122" w:rsidRPr="00880122">
        <w:rPr>
          <w:rFonts w:ascii="Times New Roman" w:eastAsia="Times New Roman" w:hAnsi="Times New Roman" w:cs="Times New Roman"/>
          <w:color w:val="auto"/>
        </w:rPr>
        <w:t>(4822) 65-50-83</w:t>
      </w:r>
      <w:r w:rsidRPr="005F1203">
        <w:rPr>
          <w:rFonts w:ascii="Times New Roman" w:eastAsia="Times New Roman" w:hAnsi="Times New Roman" w:cs="Times New Roman"/>
          <w:color w:val="auto"/>
        </w:rPr>
        <w:t xml:space="preserve"> - </w:t>
      </w:r>
      <w:r w:rsidR="00880122" w:rsidRPr="00880122">
        <w:rPr>
          <w:rFonts w:ascii="Times New Roman" w:eastAsia="Times New Roman" w:hAnsi="Times New Roman" w:cs="Times New Roman"/>
          <w:color w:val="auto"/>
        </w:rPr>
        <w:t xml:space="preserve">Главное управление региональной безопасности Тверской области </w:t>
      </w:r>
    </w:p>
    <w:p w:rsidR="003E133A" w:rsidRPr="003E133A" w:rsidRDefault="003E133A" w:rsidP="003E133A">
      <w:pPr>
        <w:widowControl/>
        <w:jc w:val="both"/>
        <w:rPr>
          <w:rFonts w:ascii="Times New Roman" w:eastAsia="Times New Roman" w:hAnsi="Times New Roman" w:cs="Times New Roman"/>
          <w:color w:val="auto"/>
        </w:rPr>
      </w:pPr>
      <w:r w:rsidRPr="003E133A">
        <w:rPr>
          <w:rFonts w:ascii="Times New Roman" w:eastAsia="Times New Roman" w:hAnsi="Times New Roman" w:cs="Times New Roman"/>
          <w:color w:val="auto"/>
        </w:rPr>
        <w:t>•</w:t>
      </w:r>
      <w:r>
        <w:rPr>
          <w:rFonts w:ascii="Times New Roman" w:eastAsia="Times New Roman" w:hAnsi="Times New Roman" w:cs="Times New Roman"/>
          <w:color w:val="auto"/>
        </w:rPr>
        <w:t xml:space="preserve">          (4822) 32-95-52 - </w:t>
      </w:r>
      <w:r w:rsidRPr="003E133A">
        <w:rPr>
          <w:rFonts w:ascii="Times New Roman" w:eastAsia="Times New Roman" w:hAnsi="Times New Roman" w:cs="Times New Roman"/>
          <w:color w:val="auto"/>
        </w:rPr>
        <w:t>«телефон доверия»</w:t>
      </w:r>
      <w:r>
        <w:rPr>
          <w:rFonts w:ascii="Times New Roman" w:eastAsia="Times New Roman" w:hAnsi="Times New Roman" w:cs="Times New Roman"/>
          <w:color w:val="auto"/>
        </w:rPr>
        <w:t xml:space="preserve"> </w:t>
      </w:r>
      <w:r w:rsidRPr="003E133A">
        <w:rPr>
          <w:rFonts w:ascii="Times New Roman" w:eastAsia="Times New Roman" w:hAnsi="Times New Roman" w:cs="Times New Roman"/>
          <w:color w:val="auto"/>
        </w:rPr>
        <w:t>УМВД России по Тверской области</w:t>
      </w:r>
    </w:p>
    <w:p w:rsidR="00880122" w:rsidRDefault="008C1F9A" w:rsidP="005F1203">
      <w:pPr>
        <w:widowControl/>
        <w:jc w:val="both"/>
        <w:rPr>
          <w:rFonts w:ascii="Times New Roman" w:eastAsia="Times New Roman" w:hAnsi="Times New Roman" w:cs="Times New Roman"/>
          <w:color w:val="auto"/>
        </w:rPr>
      </w:pPr>
      <w:r w:rsidRPr="008C1F9A">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hyperlink r:id="rId8" w:history="1">
        <w:r w:rsidR="00C15DDB" w:rsidRPr="009D533A">
          <w:rPr>
            <w:rStyle w:val="a3"/>
            <w:rFonts w:ascii="Times New Roman" w:eastAsia="Times New Roman" w:hAnsi="Times New Roman" w:cs="Times New Roman"/>
            <w:color w:val="auto"/>
            <w:u w:val="none"/>
          </w:rPr>
          <w:t>http://www.prokuratura.tver.ru/anticorruption</w:t>
        </w:r>
      </w:hyperlink>
      <w:r w:rsidR="00C15DDB" w:rsidRPr="009D533A">
        <w:rPr>
          <w:rFonts w:ascii="Times New Roman" w:eastAsia="Times New Roman" w:hAnsi="Times New Roman" w:cs="Times New Roman"/>
          <w:color w:val="auto"/>
        </w:rPr>
        <w:t xml:space="preserve"> </w:t>
      </w:r>
      <w:r w:rsidR="00C15DDB">
        <w:rPr>
          <w:rFonts w:ascii="Times New Roman" w:eastAsia="Times New Roman" w:hAnsi="Times New Roman" w:cs="Times New Roman"/>
          <w:color w:val="auto"/>
        </w:rPr>
        <w:t xml:space="preserve">- </w:t>
      </w:r>
      <w:r w:rsidRPr="008C1F9A">
        <w:rPr>
          <w:rFonts w:ascii="Times New Roman" w:eastAsia="Times New Roman" w:hAnsi="Times New Roman" w:cs="Times New Roman"/>
          <w:color w:val="auto"/>
        </w:rPr>
        <w:t>Интернет-приемная</w:t>
      </w:r>
      <w:r>
        <w:rPr>
          <w:rFonts w:ascii="Times New Roman" w:eastAsia="Times New Roman" w:hAnsi="Times New Roman" w:cs="Times New Roman"/>
          <w:color w:val="auto"/>
        </w:rPr>
        <w:t xml:space="preserve">  - Прокуратура Тверской </w:t>
      </w:r>
      <w:r w:rsidR="00C15DDB">
        <w:rPr>
          <w:rFonts w:ascii="Times New Roman" w:eastAsia="Times New Roman" w:hAnsi="Times New Roman" w:cs="Times New Roman"/>
          <w:color w:val="auto"/>
        </w:rPr>
        <w:t>области</w:t>
      </w:r>
    </w:p>
    <w:p w:rsidR="00880122" w:rsidRDefault="00A7294F" w:rsidP="005F1203">
      <w:pPr>
        <w:widowControl/>
        <w:jc w:val="both"/>
        <w:rPr>
          <w:rFonts w:ascii="Times New Roman" w:eastAsia="Times New Roman" w:hAnsi="Times New Roman" w:cs="Times New Roman"/>
          <w:color w:val="auto"/>
        </w:rPr>
      </w:pPr>
      <w:r w:rsidRPr="00A7294F">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r w:rsidR="007205FE">
        <w:rPr>
          <w:rFonts w:ascii="Times New Roman" w:eastAsia="Times New Roman" w:hAnsi="Times New Roman" w:cs="Times New Roman"/>
          <w:color w:val="auto"/>
        </w:rPr>
        <w:t xml:space="preserve">(4822) </w:t>
      </w:r>
      <w:r w:rsidR="007205FE" w:rsidRPr="007205FE">
        <w:rPr>
          <w:rFonts w:ascii="Times New Roman" w:eastAsia="Times New Roman" w:hAnsi="Times New Roman" w:cs="Times New Roman"/>
          <w:color w:val="auto"/>
        </w:rPr>
        <w:t>77-74-41</w:t>
      </w:r>
      <w:r w:rsidR="00FD2CE3">
        <w:rPr>
          <w:rFonts w:ascii="Times New Roman" w:eastAsia="Times New Roman" w:hAnsi="Times New Roman" w:cs="Times New Roman"/>
          <w:color w:val="auto"/>
        </w:rPr>
        <w:t xml:space="preserve">- </w:t>
      </w:r>
      <w:r w:rsidR="00FD2CE3" w:rsidRPr="00FD2CE3">
        <w:rPr>
          <w:rFonts w:ascii="Times New Roman" w:eastAsia="Times New Roman" w:hAnsi="Times New Roman" w:cs="Times New Roman"/>
          <w:color w:val="auto"/>
        </w:rPr>
        <w:t>«телефон доверия»</w:t>
      </w:r>
      <w:r w:rsidR="00FD2CE3">
        <w:rPr>
          <w:rFonts w:ascii="Times New Roman" w:eastAsia="Times New Roman" w:hAnsi="Times New Roman" w:cs="Times New Roman"/>
          <w:color w:val="auto"/>
        </w:rPr>
        <w:t xml:space="preserve"> </w:t>
      </w:r>
      <w:r w:rsidRPr="00A7294F">
        <w:rPr>
          <w:rFonts w:ascii="Times New Roman" w:eastAsia="Times New Roman" w:hAnsi="Times New Roman" w:cs="Times New Roman"/>
          <w:color w:val="auto"/>
        </w:rPr>
        <w:t>Управлени</w:t>
      </w:r>
      <w:r>
        <w:rPr>
          <w:rFonts w:ascii="Times New Roman" w:eastAsia="Times New Roman" w:hAnsi="Times New Roman" w:cs="Times New Roman"/>
          <w:color w:val="auto"/>
        </w:rPr>
        <w:t>я</w:t>
      </w:r>
      <w:r w:rsidRPr="00A7294F">
        <w:rPr>
          <w:rFonts w:ascii="Times New Roman" w:eastAsia="Times New Roman" w:hAnsi="Times New Roman" w:cs="Times New Roman"/>
          <w:color w:val="auto"/>
        </w:rPr>
        <w:t xml:space="preserve"> ФСБ</w:t>
      </w:r>
      <w:r>
        <w:rPr>
          <w:rFonts w:ascii="Times New Roman" w:eastAsia="Times New Roman" w:hAnsi="Times New Roman" w:cs="Times New Roman"/>
          <w:color w:val="auto"/>
        </w:rPr>
        <w:t xml:space="preserve"> России</w:t>
      </w:r>
      <w:r w:rsidRPr="00A7294F">
        <w:rPr>
          <w:rFonts w:ascii="Times New Roman" w:eastAsia="Times New Roman" w:hAnsi="Times New Roman" w:cs="Times New Roman"/>
          <w:color w:val="auto"/>
        </w:rPr>
        <w:t xml:space="preserve"> по Тверской  области</w:t>
      </w:r>
    </w:p>
    <w:p w:rsidR="00FD2CE3" w:rsidRDefault="00FD2CE3" w:rsidP="005F1203">
      <w:pPr>
        <w:widowControl/>
        <w:jc w:val="both"/>
        <w:rPr>
          <w:rFonts w:ascii="Times New Roman" w:eastAsia="Times New Roman" w:hAnsi="Times New Roman" w:cs="Times New Roman"/>
          <w:color w:val="auto"/>
        </w:rPr>
      </w:pPr>
    </w:p>
    <w:p w:rsidR="00644B74" w:rsidRDefault="00644B74" w:rsidP="005F1203">
      <w:pPr>
        <w:widowControl/>
        <w:jc w:val="both"/>
        <w:rPr>
          <w:rFonts w:ascii="Times New Roman" w:eastAsia="Times New Roman" w:hAnsi="Times New Roman" w:cs="Times New Roman"/>
          <w:color w:val="auto"/>
        </w:rPr>
      </w:pPr>
    </w:p>
    <w:p w:rsidR="00FD2CE3" w:rsidRPr="00644B74" w:rsidRDefault="00644B74" w:rsidP="005F1203">
      <w:pPr>
        <w:widowControl/>
        <w:jc w:val="both"/>
        <w:rPr>
          <w:rFonts w:ascii="Times New Roman" w:eastAsia="Times New Roman" w:hAnsi="Times New Roman" w:cs="Times New Roman"/>
          <w:i/>
          <w:color w:val="auto"/>
          <w:u w:val="single"/>
        </w:rPr>
      </w:pPr>
      <w:r w:rsidRPr="00644B74">
        <w:rPr>
          <w:rFonts w:ascii="Times New Roman" w:eastAsia="Times New Roman" w:hAnsi="Times New Roman" w:cs="Times New Roman"/>
          <w:i/>
          <w:color w:val="auto"/>
          <w:u w:val="single"/>
        </w:rPr>
        <w:t>г. Псков – Псковская  область</w:t>
      </w:r>
    </w:p>
    <w:p w:rsidR="00FD2CE3" w:rsidRDefault="00FD2CE3" w:rsidP="005F1203">
      <w:pPr>
        <w:widowControl/>
        <w:jc w:val="both"/>
        <w:rPr>
          <w:rFonts w:ascii="Times New Roman" w:eastAsia="Times New Roman" w:hAnsi="Times New Roman" w:cs="Times New Roman"/>
          <w:color w:val="auto"/>
        </w:rPr>
      </w:pPr>
    </w:p>
    <w:p w:rsidR="00FD2CE3" w:rsidRDefault="00D2410C" w:rsidP="005F1203">
      <w:pPr>
        <w:widowControl/>
        <w:jc w:val="both"/>
        <w:rPr>
          <w:rFonts w:ascii="Times New Roman" w:eastAsia="Times New Roman" w:hAnsi="Times New Roman" w:cs="Times New Roman"/>
          <w:color w:val="auto"/>
        </w:rPr>
      </w:pPr>
      <w:r w:rsidRPr="00D2410C">
        <w:rPr>
          <w:rFonts w:ascii="Times New Roman" w:eastAsia="Times New Roman" w:hAnsi="Times New Roman" w:cs="Times New Roman"/>
          <w:color w:val="auto"/>
        </w:rPr>
        <w:t xml:space="preserve"> </w:t>
      </w:r>
      <w:r w:rsidRPr="005F1203">
        <w:rPr>
          <w:rFonts w:ascii="Times New Roman" w:eastAsia="Times New Roman" w:hAnsi="Times New Roman" w:cs="Times New Roman"/>
          <w:color w:val="auto"/>
        </w:rPr>
        <w:t>•</w:t>
      </w:r>
      <w:r w:rsidRPr="00D2410C">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r w:rsidRPr="00D2410C">
        <w:rPr>
          <w:rFonts w:ascii="Times New Roman" w:eastAsia="Times New Roman" w:hAnsi="Times New Roman" w:cs="Times New Roman"/>
          <w:color w:val="auto"/>
        </w:rPr>
        <w:t>8-800-100-60-11</w:t>
      </w:r>
      <w:r>
        <w:rPr>
          <w:rFonts w:ascii="Times New Roman" w:eastAsia="Times New Roman" w:hAnsi="Times New Roman" w:cs="Times New Roman"/>
          <w:color w:val="auto"/>
        </w:rPr>
        <w:t xml:space="preserve">- </w:t>
      </w:r>
      <w:r w:rsidR="003B1E7B">
        <w:rPr>
          <w:rFonts w:ascii="Times New Roman" w:eastAsia="Times New Roman" w:hAnsi="Times New Roman" w:cs="Times New Roman"/>
          <w:color w:val="auto"/>
        </w:rPr>
        <w:t>«телефон</w:t>
      </w:r>
      <w:r w:rsidRPr="00D2410C">
        <w:rPr>
          <w:rFonts w:ascii="Times New Roman" w:eastAsia="Times New Roman" w:hAnsi="Times New Roman" w:cs="Times New Roman"/>
          <w:color w:val="auto"/>
        </w:rPr>
        <w:t xml:space="preserve"> доверия» </w:t>
      </w:r>
      <w:r w:rsidRPr="00D2410C">
        <w:rPr>
          <w:rFonts w:ascii="Times New Roman" w:eastAsia="Times New Roman" w:hAnsi="Times New Roman" w:cs="Times New Roman"/>
          <w:color w:val="auto"/>
        </w:rPr>
        <w:t xml:space="preserve">Администрации Псковской области </w:t>
      </w:r>
    </w:p>
    <w:p w:rsidR="003B1E7B" w:rsidRPr="003B1E7B" w:rsidRDefault="00D2410C" w:rsidP="003B1E7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D2410C">
        <w:rPr>
          <w:rFonts w:ascii="Times New Roman" w:eastAsia="Times New Roman" w:hAnsi="Times New Roman" w:cs="Times New Roman"/>
          <w:color w:val="auto"/>
        </w:rPr>
        <w:t>•</w:t>
      </w:r>
      <w:r w:rsidR="003B1E7B">
        <w:rPr>
          <w:rFonts w:ascii="Times New Roman" w:eastAsia="Times New Roman" w:hAnsi="Times New Roman" w:cs="Times New Roman"/>
          <w:color w:val="auto"/>
        </w:rPr>
        <w:tab/>
      </w:r>
      <w:r w:rsidR="003B1E7B" w:rsidRPr="003B1E7B">
        <w:rPr>
          <w:rFonts w:ascii="Times New Roman" w:eastAsia="Times New Roman" w:hAnsi="Times New Roman" w:cs="Times New Roman"/>
          <w:color w:val="auto"/>
        </w:rPr>
        <w:t>(8112) 69-22-33</w:t>
      </w:r>
      <w:r w:rsidR="003B1E7B">
        <w:rPr>
          <w:rFonts w:ascii="Times New Roman" w:eastAsia="Times New Roman" w:hAnsi="Times New Roman" w:cs="Times New Roman"/>
          <w:color w:val="auto"/>
        </w:rPr>
        <w:t xml:space="preserve"> - </w:t>
      </w:r>
      <w:r w:rsidR="003B1E7B" w:rsidRPr="003B1E7B">
        <w:rPr>
          <w:rFonts w:ascii="Times New Roman" w:eastAsia="Times New Roman" w:hAnsi="Times New Roman" w:cs="Times New Roman"/>
          <w:color w:val="auto"/>
        </w:rPr>
        <w:t xml:space="preserve">«телефон доверия» </w:t>
      </w:r>
      <w:r w:rsidR="003B1E7B" w:rsidRPr="003B1E7B">
        <w:rPr>
          <w:rFonts w:ascii="Times New Roman" w:eastAsia="Times New Roman" w:hAnsi="Times New Roman" w:cs="Times New Roman"/>
          <w:color w:val="auto"/>
        </w:rPr>
        <w:t>УМВД России по Псковской области</w:t>
      </w:r>
    </w:p>
    <w:p w:rsidR="003B1E7B" w:rsidRPr="003B1E7B" w:rsidRDefault="003B1E7B" w:rsidP="003B1E7B">
      <w:pPr>
        <w:widowControl/>
        <w:jc w:val="both"/>
        <w:rPr>
          <w:rFonts w:ascii="Times New Roman" w:eastAsia="Times New Roman" w:hAnsi="Times New Roman" w:cs="Times New Roman"/>
          <w:color w:val="auto"/>
        </w:rPr>
      </w:pPr>
    </w:p>
    <w:p w:rsidR="00FD2CE3" w:rsidRPr="004B6DF5" w:rsidRDefault="004B6DF5" w:rsidP="005F1203">
      <w:pPr>
        <w:widowControl/>
        <w:jc w:val="both"/>
        <w:rPr>
          <w:rFonts w:ascii="Times New Roman" w:eastAsia="Times New Roman" w:hAnsi="Times New Roman" w:cs="Times New Roman"/>
          <w:i/>
          <w:color w:val="auto"/>
          <w:u w:val="single"/>
        </w:rPr>
      </w:pPr>
      <w:r w:rsidRPr="004B6DF5">
        <w:rPr>
          <w:rFonts w:ascii="Times New Roman" w:eastAsia="Times New Roman" w:hAnsi="Times New Roman" w:cs="Times New Roman"/>
          <w:i/>
          <w:color w:val="auto"/>
          <w:u w:val="single"/>
        </w:rPr>
        <w:t>г. Ярославль – Ярославская область</w:t>
      </w:r>
    </w:p>
    <w:p w:rsidR="00FD2CE3" w:rsidRDefault="00FD2CE3" w:rsidP="005F1203">
      <w:pPr>
        <w:widowControl/>
        <w:jc w:val="both"/>
        <w:rPr>
          <w:rFonts w:ascii="Times New Roman" w:eastAsia="Times New Roman" w:hAnsi="Times New Roman" w:cs="Times New Roman"/>
          <w:color w:val="auto"/>
        </w:rPr>
      </w:pPr>
    </w:p>
    <w:p w:rsidR="00E63BA2" w:rsidRDefault="00E63BA2" w:rsidP="005F1203">
      <w:pPr>
        <w:widowControl/>
        <w:jc w:val="both"/>
        <w:rPr>
          <w:rFonts w:ascii="Times New Roman" w:eastAsia="Times New Roman" w:hAnsi="Times New Roman" w:cs="Times New Roman"/>
          <w:color w:val="auto"/>
        </w:rPr>
      </w:pPr>
      <w:r w:rsidRPr="00E63BA2">
        <w:rPr>
          <w:rFonts w:ascii="Times New Roman" w:eastAsia="Times New Roman" w:hAnsi="Times New Roman" w:cs="Times New Roman"/>
          <w:color w:val="auto"/>
        </w:rPr>
        <w:t>•</w:t>
      </w:r>
      <w:r w:rsidR="006C32E4">
        <w:rPr>
          <w:rFonts w:ascii="Times New Roman" w:eastAsia="Times New Roman" w:hAnsi="Times New Roman" w:cs="Times New Roman"/>
          <w:color w:val="auto"/>
        </w:rPr>
        <w:tab/>
      </w:r>
      <w:r w:rsidR="002A1DB6" w:rsidRPr="002A1DB6">
        <w:rPr>
          <w:rFonts w:ascii="Times New Roman" w:eastAsia="Times New Roman" w:hAnsi="Times New Roman" w:cs="Times New Roman"/>
          <w:color w:val="auto"/>
        </w:rPr>
        <w:t>(4852) 20-11-99</w:t>
      </w:r>
      <w:r w:rsidR="002A1DB6">
        <w:rPr>
          <w:rFonts w:ascii="Times New Roman" w:eastAsia="Times New Roman" w:hAnsi="Times New Roman" w:cs="Times New Roman"/>
          <w:color w:val="auto"/>
        </w:rPr>
        <w:t xml:space="preserve"> - </w:t>
      </w:r>
      <w:r w:rsidR="002A1DB6" w:rsidRPr="002A1DB6">
        <w:rPr>
          <w:rFonts w:ascii="Times New Roman" w:eastAsia="Times New Roman" w:hAnsi="Times New Roman" w:cs="Times New Roman"/>
          <w:color w:val="auto"/>
        </w:rPr>
        <w:t xml:space="preserve">«телефон доверия» УМВД России по </w:t>
      </w:r>
      <w:r w:rsidR="002A1DB6">
        <w:rPr>
          <w:rFonts w:ascii="Times New Roman" w:eastAsia="Times New Roman" w:hAnsi="Times New Roman" w:cs="Times New Roman"/>
          <w:color w:val="auto"/>
        </w:rPr>
        <w:t xml:space="preserve">Ярославской </w:t>
      </w:r>
      <w:r w:rsidR="002A1DB6" w:rsidRPr="002A1DB6">
        <w:rPr>
          <w:rFonts w:ascii="Times New Roman" w:eastAsia="Times New Roman" w:hAnsi="Times New Roman" w:cs="Times New Roman"/>
          <w:color w:val="auto"/>
        </w:rPr>
        <w:t>области</w:t>
      </w:r>
    </w:p>
    <w:p w:rsidR="002A1DB6" w:rsidRDefault="002A1DB6" w:rsidP="005F1203">
      <w:pPr>
        <w:widowControl/>
        <w:jc w:val="both"/>
        <w:rPr>
          <w:rFonts w:ascii="Times New Roman" w:eastAsia="Times New Roman" w:hAnsi="Times New Roman" w:cs="Times New Roman"/>
          <w:color w:val="auto"/>
        </w:rPr>
      </w:pPr>
    </w:p>
    <w:p w:rsidR="002A1DB6" w:rsidRDefault="002A1DB6" w:rsidP="005F1203">
      <w:pPr>
        <w:widowControl/>
        <w:jc w:val="both"/>
        <w:rPr>
          <w:rFonts w:ascii="Times New Roman" w:eastAsia="Times New Roman" w:hAnsi="Times New Roman" w:cs="Times New Roman"/>
          <w:i/>
          <w:color w:val="auto"/>
          <w:u w:val="single"/>
        </w:rPr>
      </w:pPr>
      <w:r w:rsidRPr="002A1DB6">
        <w:rPr>
          <w:rFonts w:ascii="Times New Roman" w:eastAsia="Times New Roman" w:hAnsi="Times New Roman" w:cs="Times New Roman"/>
          <w:i/>
          <w:color w:val="auto"/>
          <w:u w:val="single"/>
        </w:rPr>
        <w:t>г. Кострома – Костромская область</w:t>
      </w:r>
    </w:p>
    <w:p w:rsidR="00860457" w:rsidRDefault="00860457" w:rsidP="005F1203">
      <w:pPr>
        <w:widowControl/>
        <w:jc w:val="both"/>
        <w:rPr>
          <w:rFonts w:ascii="Times New Roman" w:eastAsia="Times New Roman" w:hAnsi="Times New Roman" w:cs="Times New Roman"/>
          <w:i/>
          <w:color w:val="auto"/>
          <w:u w:val="single"/>
        </w:rPr>
      </w:pPr>
    </w:p>
    <w:p w:rsidR="00860457" w:rsidRDefault="00860457" w:rsidP="005F1203">
      <w:pPr>
        <w:widowControl/>
        <w:jc w:val="both"/>
        <w:rPr>
          <w:rFonts w:ascii="Times New Roman" w:eastAsia="Times New Roman" w:hAnsi="Times New Roman" w:cs="Times New Roman"/>
          <w:color w:val="auto"/>
        </w:rPr>
      </w:pPr>
      <w:r w:rsidRPr="00860457">
        <w:rPr>
          <w:rFonts w:ascii="Times New Roman" w:eastAsia="Times New Roman" w:hAnsi="Times New Roman" w:cs="Times New Roman"/>
          <w:color w:val="auto"/>
        </w:rPr>
        <w:t>•</w:t>
      </w:r>
      <w:r w:rsidR="00820467">
        <w:rPr>
          <w:rFonts w:ascii="Times New Roman" w:eastAsia="Times New Roman" w:hAnsi="Times New Roman" w:cs="Times New Roman"/>
          <w:color w:val="auto"/>
        </w:rPr>
        <w:tab/>
        <w:t>(4942) 397-555 – «</w:t>
      </w:r>
      <w:r w:rsidR="00820467" w:rsidRPr="00820467">
        <w:rPr>
          <w:rFonts w:ascii="Times New Roman" w:eastAsia="Times New Roman" w:hAnsi="Times New Roman" w:cs="Times New Roman"/>
          <w:color w:val="auto"/>
        </w:rPr>
        <w:t xml:space="preserve">телефон доверия» УМВД России по </w:t>
      </w:r>
      <w:r w:rsidR="00820467">
        <w:rPr>
          <w:rFonts w:ascii="Times New Roman" w:eastAsia="Times New Roman" w:hAnsi="Times New Roman" w:cs="Times New Roman"/>
          <w:color w:val="auto"/>
        </w:rPr>
        <w:t>Костромской</w:t>
      </w:r>
      <w:r w:rsidR="00820467" w:rsidRPr="00820467">
        <w:rPr>
          <w:rFonts w:ascii="Times New Roman" w:eastAsia="Times New Roman" w:hAnsi="Times New Roman" w:cs="Times New Roman"/>
          <w:color w:val="auto"/>
        </w:rPr>
        <w:t xml:space="preserve"> области</w:t>
      </w:r>
    </w:p>
    <w:p w:rsidR="00820467" w:rsidRDefault="00820467" w:rsidP="005F1203">
      <w:pPr>
        <w:widowControl/>
        <w:jc w:val="both"/>
        <w:rPr>
          <w:rFonts w:ascii="Times New Roman" w:eastAsia="Times New Roman" w:hAnsi="Times New Roman" w:cs="Times New Roman"/>
          <w:color w:val="auto"/>
        </w:rPr>
      </w:pPr>
    </w:p>
    <w:p w:rsidR="00820467" w:rsidRDefault="00820467" w:rsidP="005F1203">
      <w:pPr>
        <w:widowControl/>
        <w:jc w:val="both"/>
        <w:rPr>
          <w:rFonts w:ascii="Times New Roman" w:eastAsia="Times New Roman" w:hAnsi="Times New Roman" w:cs="Times New Roman"/>
          <w:color w:val="auto"/>
        </w:rPr>
      </w:pPr>
      <w:r>
        <w:rPr>
          <w:rFonts w:ascii="Times New Roman" w:eastAsia="Times New Roman" w:hAnsi="Times New Roman" w:cs="Times New Roman"/>
          <w:i/>
          <w:color w:val="auto"/>
          <w:u w:val="single"/>
        </w:rPr>
        <w:t>г</w:t>
      </w:r>
      <w:r w:rsidRPr="00820467">
        <w:rPr>
          <w:rFonts w:ascii="Times New Roman" w:eastAsia="Times New Roman" w:hAnsi="Times New Roman" w:cs="Times New Roman"/>
          <w:i/>
          <w:color w:val="auto"/>
          <w:u w:val="single"/>
        </w:rPr>
        <w:t>. Вологда – Вологодская область</w:t>
      </w:r>
      <w:r>
        <w:rPr>
          <w:rFonts w:ascii="Times New Roman" w:eastAsia="Times New Roman" w:hAnsi="Times New Roman" w:cs="Times New Roman"/>
          <w:i/>
          <w:color w:val="auto"/>
          <w:u w:val="single"/>
        </w:rPr>
        <w:t xml:space="preserve"> </w:t>
      </w:r>
    </w:p>
    <w:p w:rsidR="00820467" w:rsidRPr="00820467" w:rsidRDefault="00820467" w:rsidP="005F1203">
      <w:pPr>
        <w:widowControl/>
        <w:jc w:val="both"/>
        <w:rPr>
          <w:rFonts w:ascii="Times New Roman" w:eastAsia="Times New Roman" w:hAnsi="Times New Roman" w:cs="Times New Roman"/>
          <w:color w:val="auto"/>
        </w:rPr>
      </w:pPr>
    </w:p>
    <w:p w:rsidR="00820467" w:rsidRDefault="00820467" w:rsidP="00820467">
      <w:pPr>
        <w:widowControl/>
        <w:jc w:val="both"/>
        <w:rPr>
          <w:rFonts w:ascii="Times New Roman" w:eastAsia="Times New Roman" w:hAnsi="Times New Roman" w:cs="Times New Roman"/>
          <w:color w:val="auto"/>
        </w:rPr>
      </w:pPr>
      <w:r w:rsidRPr="00820467">
        <w:rPr>
          <w:rFonts w:ascii="Times New Roman" w:eastAsia="Times New Roman" w:hAnsi="Times New Roman" w:cs="Times New Roman"/>
          <w:color w:val="auto"/>
        </w:rPr>
        <w:t>•</w:t>
      </w:r>
      <w:r>
        <w:rPr>
          <w:rFonts w:ascii="Times New Roman" w:eastAsia="Times New Roman" w:hAnsi="Times New Roman" w:cs="Times New Roman"/>
          <w:color w:val="auto"/>
        </w:rPr>
        <w:tab/>
      </w:r>
      <w:r>
        <w:rPr>
          <w:rFonts w:ascii="Times New Roman" w:eastAsia="Times New Roman" w:hAnsi="Times New Roman" w:cs="Times New Roman"/>
          <w:color w:val="auto"/>
        </w:rPr>
        <w:t>(</w:t>
      </w:r>
      <w:r w:rsidRPr="00820467">
        <w:rPr>
          <w:rFonts w:ascii="Times New Roman" w:eastAsia="Times New Roman" w:hAnsi="Times New Roman" w:cs="Times New Roman"/>
          <w:color w:val="auto"/>
        </w:rPr>
        <w:t>8172) 56-36-43</w:t>
      </w:r>
      <w:r>
        <w:rPr>
          <w:rFonts w:ascii="Times New Roman" w:eastAsia="Times New Roman" w:hAnsi="Times New Roman" w:cs="Times New Roman"/>
          <w:color w:val="auto"/>
        </w:rPr>
        <w:t xml:space="preserve"> - </w:t>
      </w:r>
      <w:r w:rsidRPr="00820467">
        <w:rPr>
          <w:rFonts w:ascii="Times New Roman" w:eastAsia="Times New Roman" w:hAnsi="Times New Roman" w:cs="Times New Roman"/>
          <w:color w:val="auto"/>
        </w:rPr>
        <w:t xml:space="preserve">«телефон доверия» </w:t>
      </w:r>
      <w:r>
        <w:rPr>
          <w:rFonts w:ascii="Times New Roman" w:eastAsia="Times New Roman" w:hAnsi="Times New Roman" w:cs="Times New Roman"/>
          <w:color w:val="auto"/>
        </w:rPr>
        <w:t>УМВД по г. Вологде</w:t>
      </w:r>
    </w:p>
    <w:p w:rsidR="001A406A" w:rsidRDefault="001A406A" w:rsidP="00820467">
      <w:pPr>
        <w:widowControl/>
        <w:jc w:val="both"/>
        <w:rPr>
          <w:rFonts w:ascii="Times New Roman" w:eastAsia="Times New Roman" w:hAnsi="Times New Roman" w:cs="Times New Roman"/>
          <w:color w:val="auto"/>
        </w:rPr>
      </w:pPr>
      <w:r w:rsidRPr="001A406A">
        <w:rPr>
          <w:rFonts w:ascii="Times New Roman" w:eastAsia="Times New Roman" w:hAnsi="Times New Roman" w:cs="Times New Roman"/>
          <w:color w:val="auto"/>
        </w:rPr>
        <w:t>•</w:t>
      </w:r>
      <w:r>
        <w:rPr>
          <w:rFonts w:ascii="Times New Roman" w:eastAsia="Times New Roman" w:hAnsi="Times New Roman" w:cs="Times New Roman"/>
          <w:color w:val="auto"/>
        </w:rPr>
        <w:tab/>
      </w:r>
      <w:r>
        <w:rPr>
          <w:rFonts w:ascii="Times New Roman" w:eastAsia="Times New Roman" w:hAnsi="Times New Roman" w:cs="Times New Roman"/>
          <w:color w:val="auto"/>
        </w:rPr>
        <w:t>(</w:t>
      </w:r>
      <w:r w:rsidRPr="00820467">
        <w:rPr>
          <w:rFonts w:ascii="Times New Roman" w:eastAsia="Times New Roman" w:hAnsi="Times New Roman" w:cs="Times New Roman"/>
          <w:color w:val="auto"/>
        </w:rPr>
        <w:t>8172) 76-39-79</w:t>
      </w:r>
      <w:r>
        <w:rPr>
          <w:rFonts w:ascii="Times New Roman" w:eastAsia="Times New Roman" w:hAnsi="Times New Roman" w:cs="Times New Roman"/>
          <w:color w:val="auto"/>
        </w:rPr>
        <w:t xml:space="preserve"> - </w:t>
      </w:r>
      <w:r w:rsidRPr="001A406A">
        <w:rPr>
          <w:rFonts w:ascii="Times New Roman" w:eastAsia="Times New Roman" w:hAnsi="Times New Roman" w:cs="Times New Roman"/>
          <w:color w:val="auto"/>
        </w:rPr>
        <w:t xml:space="preserve">«телефон доверия» </w:t>
      </w:r>
      <w:r w:rsidRPr="00820467">
        <w:rPr>
          <w:rFonts w:ascii="Times New Roman" w:eastAsia="Times New Roman" w:hAnsi="Times New Roman" w:cs="Times New Roman"/>
          <w:color w:val="auto"/>
        </w:rPr>
        <w:t>ОМВД Р</w:t>
      </w:r>
      <w:r>
        <w:rPr>
          <w:rFonts w:ascii="Times New Roman" w:eastAsia="Times New Roman" w:hAnsi="Times New Roman" w:cs="Times New Roman"/>
          <w:color w:val="auto"/>
        </w:rPr>
        <w:t>оссии по Вологодскому району</w:t>
      </w:r>
    </w:p>
    <w:p w:rsidR="00820467" w:rsidRDefault="00820467" w:rsidP="00820467">
      <w:pPr>
        <w:widowControl/>
        <w:jc w:val="both"/>
        <w:rPr>
          <w:rFonts w:ascii="Times New Roman" w:eastAsia="Times New Roman" w:hAnsi="Times New Roman" w:cs="Times New Roman"/>
          <w:color w:val="auto"/>
        </w:rPr>
      </w:pPr>
      <w:r w:rsidRPr="00820467">
        <w:rPr>
          <w:rFonts w:ascii="Times New Roman" w:eastAsia="Times New Roman" w:hAnsi="Times New Roman" w:cs="Times New Roman"/>
          <w:color w:val="auto"/>
        </w:rPr>
        <w:t>•</w:t>
      </w:r>
      <w:r>
        <w:rPr>
          <w:rFonts w:ascii="Times New Roman" w:eastAsia="Times New Roman" w:hAnsi="Times New Roman" w:cs="Times New Roman"/>
          <w:color w:val="auto"/>
        </w:rPr>
        <w:tab/>
      </w:r>
      <w:r w:rsidRPr="00820467">
        <w:rPr>
          <w:rFonts w:ascii="Times New Roman" w:eastAsia="Times New Roman" w:hAnsi="Times New Roman" w:cs="Times New Roman"/>
          <w:color w:val="auto"/>
        </w:rPr>
        <w:t>(8–8202) 57-92-50</w:t>
      </w:r>
      <w:r>
        <w:rPr>
          <w:rFonts w:ascii="Times New Roman" w:eastAsia="Times New Roman" w:hAnsi="Times New Roman" w:cs="Times New Roman"/>
          <w:color w:val="auto"/>
        </w:rPr>
        <w:t xml:space="preserve"> - </w:t>
      </w:r>
      <w:r w:rsidRPr="00820467">
        <w:rPr>
          <w:rFonts w:ascii="Times New Roman" w:eastAsia="Times New Roman" w:hAnsi="Times New Roman" w:cs="Times New Roman"/>
          <w:color w:val="auto"/>
        </w:rPr>
        <w:t>«телефон доверия»</w:t>
      </w:r>
      <w:r>
        <w:rPr>
          <w:rFonts w:ascii="Times New Roman" w:eastAsia="Times New Roman" w:hAnsi="Times New Roman" w:cs="Times New Roman"/>
          <w:color w:val="auto"/>
        </w:rPr>
        <w:t xml:space="preserve"> </w:t>
      </w:r>
      <w:r w:rsidRPr="00820467">
        <w:rPr>
          <w:rFonts w:ascii="Times New Roman" w:eastAsia="Times New Roman" w:hAnsi="Times New Roman" w:cs="Times New Roman"/>
          <w:color w:val="auto"/>
        </w:rPr>
        <w:t>УМВД по г. Череповцу</w:t>
      </w:r>
    </w:p>
    <w:p w:rsidR="00820467" w:rsidRDefault="00820467" w:rsidP="00820467">
      <w:pPr>
        <w:widowControl/>
        <w:jc w:val="both"/>
        <w:rPr>
          <w:rFonts w:ascii="Times New Roman" w:eastAsia="Times New Roman" w:hAnsi="Times New Roman" w:cs="Times New Roman"/>
          <w:color w:val="auto"/>
        </w:rPr>
      </w:pPr>
      <w:r w:rsidRPr="00820467">
        <w:rPr>
          <w:rFonts w:ascii="Times New Roman" w:eastAsia="Times New Roman" w:hAnsi="Times New Roman" w:cs="Times New Roman"/>
          <w:color w:val="auto"/>
        </w:rPr>
        <w:t>•</w:t>
      </w:r>
      <w:r>
        <w:rPr>
          <w:rFonts w:ascii="Times New Roman" w:eastAsia="Times New Roman" w:hAnsi="Times New Roman" w:cs="Times New Roman"/>
          <w:color w:val="auto"/>
        </w:rPr>
        <w:tab/>
        <w:t>(</w:t>
      </w:r>
      <w:r w:rsidRPr="00820467">
        <w:rPr>
          <w:rFonts w:ascii="Times New Roman" w:eastAsia="Times New Roman" w:hAnsi="Times New Roman" w:cs="Times New Roman"/>
          <w:color w:val="auto"/>
        </w:rPr>
        <w:t>81743) 2-10-31</w:t>
      </w:r>
      <w:r>
        <w:rPr>
          <w:rFonts w:ascii="Times New Roman" w:eastAsia="Times New Roman" w:hAnsi="Times New Roman" w:cs="Times New Roman"/>
          <w:color w:val="auto"/>
        </w:rPr>
        <w:t xml:space="preserve"> - </w:t>
      </w:r>
      <w:r w:rsidRPr="00820467">
        <w:rPr>
          <w:rFonts w:ascii="Times New Roman" w:eastAsia="Times New Roman" w:hAnsi="Times New Roman" w:cs="Times New Roman"/>
          <w:color w:val="auto"/>
        </w:rPr>
        <w:t>«телефон доверия»</w:t>
      </w:r>
      <w:r>
        <w:rPr>
          <w:rFonts w:ascii="Times New Roman" w:eastAsia="Times New Roman" w:hAnsi="Times New Roman" w:cs="Times New Roman"/>
          <w:color w:val="auto"/>
        </w:rPr>
        <w:t xml:space="preserve"> МО МВД России «Бабаевский»</w:t>
      </w:r>
    </w:p>
    <w:p w:rsidR="00820467" w:rsidRDefault="00820467" w:rsidP="00820467">
      <w:pPr>
        <w:widowControl/>
        <w:jc w:val="both"/>
        <w:rPr>
          <w:rFonts w:ascii="Times New Roman" w:eastAsia="Times New Roman" w:hAnsi="Times New Roman" w:cs="Times New Roman"/>
          <w:color w:val="auto"/>
        </w:rPr>
      </w:pPr>
      <w:r w:rsidRPr="00820467">
        <w:rPr>
          <w:rFonts w:ascii="Times New Roman" w:eastAsia="Times New Roman" w:hAnsi="Times New Roman" w:cs="Times New Roman"/>
          <w:color w:val="auto"/>
        </w:rPr>
        <w:t>•</w:t>
      </w:r>
      <w:r>
        <w:rPr>
          <w:rFonts w:ascii="Times New Roman" w:eastAsia="Times New Roman" w:hAnsi="Times New Roman" w:cs="Times New Roman"/>
          <w:color w:val="auto"/>
        </w:rPr>
        <w:tab/>
        <w:t>(</w:t>
      </w:r>
      <w:r w:rsidRPr="00820467">
        <w:rPr>
          <w:rFonts w:ascii="Times New Roman" w:eastAsia="Times New Roman" w:hAnsi="Times New Roman" w:cs="Times New Roman"/>
          <w:color w:val="auto"/>
        </w:rPr>
        <w:t>81738) 2-24-08</w:t>
      </w:r>
      <w:r>
        <w:rPr>
          <w:rFonts w:ascii="Times New Roman" w:eastAsia="Times New Roman" w:hAnsi="Times New Roman" w:cs="Times New Roman"/>
          <w:color w:val="auto"/>
        </w:rPr>
        <w:t xml:space="preserve"> - </w:t>
      </w:r>
      <w:r w:rsidRPr="00820467">
        <w:rPr>
          <w:rFonts w:ascii="Times New Roman" w:eastAsia="Times New Roman" w:hAnsi="Times New Roman" w:cs="Times New Roman"/>
          <w:color w:val="auto"/>
        </w:rPr>
        <w:t>«телефон доверия»</w:t>
      </w:r>
      <w:r>
        <w:rPr>
          <w:rFonts w:ascii="Times New Roman" w:eastAsia="Times New Roman" w:hAnsi="Times New Roman" w:cs="Times New Roman"/>
          <w:color w:val="auto"/>
        </w:rPr>
        <w:t xml:space="preserve"> </w:t>
      </w:r>
      <w:r w:rsidRPr="00820467">
        <w:rPr>
          <w:rFonts w:ascii="Times New Roman" w:eastAsia="Times New Roman" w:hAnsi="Times New Roman" w:cs="Times New Roman"/>
          <w:color w:val="auto"/>
        </w:rPr>
        <w:t>МО МВД России «Великоустюгский»</w:t>
      </w:r>
    </w:p>
    <w:p w:rsidR="00820467" w:rsidRPr="00820467" w:rsidRDefault="00820467" w:rsidP="00820467">
      <w:pPr>
        <w:widowControl/>
        <w:jc w:val="both"/>
        <w:rPr>
          <w:rFonts w:ascii="Times New Roman" w:eastAsia="Times New Roman" w:hAnsi="Times New Roman" w:cs="Times New Roman"/>
          <w:color w:val="auto"/>
        </w:rPr>
      </w:pPr>
      <w:r w:rsidRPr="00820467">
        <w:rPr>
          <w:rFonts w:ascii="Times New Roman" w:eastAsia="Times New Roman" w:hAnsi="Times New Roman" w:cs="Times New Roman"/>
          <w:color w:val="auto"/>
        </w:rPr>
        <w:t>•</w:t>
      </w:r>
      <w:r>
        <w:rPr>
          <w:rFonts w:ascii="Times New Roman" w:eastAsia="Times New Roman" w:hAnsi="Times New Roman" w:cs="Times New Roman"/>
          <w:color w:val="auto"/>
        </w:rPr>
        <w:tab/>
      </w:r>
      <w:r w:rsidR="001A406A">
        <w:rPr>
          <w:rFonts w:ascii="Times New Roman" w:eastAsia="Times New Roman" w:hAnsi="Times New Roman" w:cs="Times New Roman"/>
          <w:color w:val="auto"/>
        </w:rPr>
        <w:t>(</w:t>
      </w:r>
      <w:r w:rsidR="001A406A" w:rsidRPr="00820467">
        <w:rPr>
          <w:rFonts w:ascii="Times New Roman" w:eastAsia="Times New Roman" w:hAnsi="Times New Roman" w:cs="Times New Roman"/>
          <w:color w:val="auto"/>
        </w:rPr>
        <w:t>81746) 2-13-44</w:t>
      </w:r>
      <w:r w:rsidR="001A406A">
        <w:rPr>
          <w:rFonts w:ascii="Times New Roman" w:eastAsia="Times New Roman" w:hAnsi="Times New Roman" w:cs="Times New Roman"/>
          <w:color w:val="auto"/>
        </w:rPr>
        <w:t xml:space="preserve"> - </w:t>
      </w:r>
      <w:r w:rsidR="001A406A" w:rsidRPr="001A406A">
        <w:rPr>
          <w:rFonts w:ascii="Times New Roman" w:eastAsia="Times New Roman" w:hAnsi="Times New Roman" w:cs="Times New Roman"/>
          <w:color w:val="auto"/>
        </w:rPr>
        <w:t>«телефон доверия»</w:t>
      </w:r>
      <w:r w:rsidR="001A406A">
        <w:rPr>
          <w:rFonts w:ascii="Times New Roman" w:eastAsia="Times New Roman" w:hAnsi="Times New Roman" w:cs="Times New Roman"/>
          <w:color w:val="auto"/>
        </w:rPr>
        <w:t xml:space="preserve"> </w:t>
      </w:r>
      <w:r w:rsidR="001A406A" w:rsidRPr="00820467">
        <w:rPr>
          <w:rFonts w:ascii="Times New Roman" w:eastAsia="Times New Roman" w:hAnsi="Times New Roman" w:cs="Times New Roman"/>
          <w:color w:val="auto"/>
        </w:rPr>
        <w:t xml:space="preserve">ОМВД России по </w:t>
      </w:r>
      <w:proofErr w:type="spellStart"/>
      <w:r w:rsidR="001A406A" w:rsidRPr="00820467">
        <w:rPr>
          <w:rFonts w:ascii="Times New Roman" w:eastAsia="Times New Roman" w:hAnsi="Times New Roman" w:cs="Times New Roman"/>
          <w:color w:val="auto"/>
        </w:rPr>
        <w:t>Вытегорскому</w:t>
      </w:r>
      <w:proofErr w:type="spellEnd"/>
      <w:r w:rsidR="001A406A" w:rsidRPr="00820467">
        <w:rPr>
          <w:rFonts w:ascii="Times New Roman" w:eastAsia="Times New Roman" w:hAnsi="Times New Roman" w:cs="Times New Roman"/>
          <w:color w:val="auto"/>
        </w:rPr>
        <w:t xml:space="preserve"> району</w:t>
      </w:r>
    </w:p>
    <w:p w:rsidR="00820467" w:rsidRPr="00820467" w:rsidRDefault="001A406A" w:rsidP="00820467">
      <w:pPr>
        <w:widowControl/>
        <w:jc w:val="both"/>
        <w:rPr>
          <w:rFonts w:ascii="Times New Roman" w:eastAsia="Times New Roman" w:hAnsi="Times New Roman" w:cs="Times New Roman"/>
          <w:color w:val="auto"/>
        </w:rPr>
      </w:pPr>
      <w:r w:rsidRPr="001A406A">
        <w:rPr>
          <w:rFonts w:ascii="Times New Roman" w:eastAsia="Times New Roman" w:hAnsi="Times New Roman" w:cs="Times New Roman"/>
          <w:color w:val="auto"/>
        </w:rPr>
        <w:t>•</w:t>
      </w:r>
      <w:r>
        <w:rPr>
          <w:rFonts w:ascii="Times New Roman" w:eastAsia="Times New Roman" w:hAnsi="Times New Roman" w:cs="Times New Roman"/>
          <w:color w:val="auto"/>
        </w:rPr>
        <w:tab/>
        <w:t>(</w:t>
      </w:r>
      <w:r w:rsidRPr="00820467">
        <w:rPr>
          <w:rFonts w:ascii="Times New Roman" w:eastAsia="Times New Roman" w:hAnsi="Times New Roman" w:cs="Times New Roman"/>
          <w:color w:val="auto"/>
        </w:rPr>
        <w:t>81737) 2-10-97</w:t>
      </w:r>
      <w:r>
        <w:rPr>
          <w:rFonts w:ascii="Times New Roman" w:eastAsia="Times New Roman" w:hAnsi="Times New Roman" w:cs="Times New Roman"/>
          <w:color w:val="auto"/>
        </w:rPr>
        <w:t xml:space="preserve"> - </w:t>
      </w:r>
      <w:r w:rsidRPr="001A406A">
        <w:rPr>
          <w:rFonts w:ascii="Times New Roman" w:eastAsia="Times New Roman" w:hAnsi="Times New Roman" w:cs="Times New Roman"/>
          <w:color w:val="auto"/>
        </w:rPr>
        <w:t xml:space="preserve">«телефон доверия» </w:t>
      </w:r>
      <w:r w:rsidRPr="00820467">
        <w:rPr>
          <w:rFonts w:ascii="Times New Roman" w:eastAsia="Times New Roman" w:hAnsi="Times New Roman" w:cs="Times New Roman"/>
          <w:color w:val="auto"/>
        </w:rPr>
        <w:t xml:space="preserve">ОП по </w:t>
      </w:r>
      <w:proofErr w:type="spellStart"/>
      <w:r w:rsidRPr="00820467">
        <w:rPr>
          <w:rFonts w:ascii="Times New Roman" w:eastAsia="Times New Roman" w:hAnsi="Times New Roman" w:cs="Times New Roman"/>
          <w:color w:val="auto"/>
        </w:rPr>
        <w:t>Устюженскому</w:t>
      </w:r>
      <w:proofErr w:type="spellEnd"/>
      <w:r w:rsidRPr="00820467">
        <w:rPr>
          <w:rFonts w:ascii="Times New Roman" w:eastAsia="Times New Roman" w:hAnsi="Times New Roman" w:cs="Times New Roman"/>
          <w:color w:val="auto"/>
        </w:rPr>
        <w:t xml:space="preserve"> району</w:t>
      </w:r>
    </w:p>
    <w:p w:rsidR="00820467" w:rsidRPr="00820467" w:rsidRDefault="001A406A" w:rsidP="00820467">
      <w:pPr>
        <w:widowControl/>
        <w:jc w:val="both"/>
        <w:rPr>
          <w:rFonts w:ascii="Times New Roman" w:eastAsia="Times New Roman" w:hAnsi="Times New Roman" w:cs="Times New Roman"/>
          <w:color w:val="auto"/>
        </w:rPr>
      </w:pPr>
      <w:r w:rsidRPr="001A406A">
        <w:rPr>
          <w:rFonts w:ascii="Times New Roman" w:eastAsia="Times New Roman" w:hAnsi="Times New Roman" w:cs="Times New Roman"/>
          <w:color w:val="auto"/>
        </w:rPr>
        <w:t>•</w:t>
      </w:r>
      <w:r>
        <w:rPr>
          <w:rFonts w:ascii="Times New Roman" w:eastAsia="Times New Roman" w:hAnsi="Times New Roman" w:cs="Times New Roman"/>
          <w:color w:val="auto"/>
        </w:rPr>
        <w:tab/>
      </w:r>
      <w:r w:rsidRPr="00820467">
        <w:rPr>
          <w:rFonts w:ascii="Times New Roman" w:eastAsia="Times New Roman" w:hAnsi="Times New Roman" w:cs="Times New Roman"/>
          <w:color w:val="auto"/>
        </w:rPr>
        <w:t>(8202) 57-20-35</w:t>
      </w:r>
      <w:r>
        <w:rPr>
          <w:rFonts w:ascii="Times New Roman" w:eastAsia="Times New Roman" w:hAnsi="Times New Roman" w:cs="Times New Roman"/>
          <w:color w:val="auto"/>
        </w:rPr>
        <w:t xml:space="preserve"> - </w:t>
      </w:r>
      <w:r w:rsidRPr="001A406A">
        <w:rPr>
          <w:rFonts w:ascii="Times New Roman" w:eastAsia="Times New Roman" w:hAnsi="Times New Roman" w:cs="Times New Roman"/>
          <w:color w:val="auto"/>
        </w:rPr>
        <w:t xml:space="preserve">«телефон доверия» </w:t>
      </w:r>
      <w:r w:rsidRPr="00820467">
        <w:rPr>
          <w:rFonts w:ascii="Times New Roman" w:eastAsia="Times New Roman" w:hAnsi="Times New Roman" w:cs="Times New Roman"/>
          <w:color w:val="auto"/>
        </w:rPr>
        <w:t>МО МВД России «Череповецкий»</w:t>
      </w:r>
    </w:p>
    <w:p w:rsidR="00820467" w:rsidRPr="00820467" w:rsidRDefault="00820467" w:rsidP="00820467">
      <w:pPr>
        <w:widowControl/>
        <w:jc w:val="both"/>
        <w:rPr>
          <w:rFonts w:ascii="Times New Roman" w:eastAsia="Times New Roman" w:hAnsi="Times New Roman" w:cs="Times New Roman"/>
          <w:color w:val="auto"/>
        </w:rPr>
      </w:pPr>
    </w:p>
    <w:p w:rsidR="00820467" w:rsidRPr="00820467" w:rsidRDefault="00820467" w:rsidP="00820467">
      <w:pPr>
        <w:widowControl/>
        <w:jc w:val="both"/>
        <w:rPr>
          <w:rFonts w:ascii="Times New Roman" w:eastAsia="Times New Roman" w:hAnsi="Times New Roman" w:cs="Times New Roman"/>
          <w:color w:val="auto"/>
        </w:rPr>
      </w:pPr>
    </w:p>
    <w:p w:rsidR="00BC63F1" w:rsidRPr="005F1203" w:rsidRDefault="00BC63F1" w:rsidP="005F1203">
      <w:pPr>
        <w:widowControl/>
        <w:jc w:val="both"/>
        <w:rPr>
          <w:rFonts w:ascii="Times New Roman" w:eastAsia="Times New Roman" w:hAnsi="Times New Roman" w:cs="Times New Roman"/>
          <w:color w:val="auto"/>
        </w:rPr>
      </w:pPr>
      <w:r w:rsidRPr="005F1203">
        <w:rPr>
          <w:rFonts w:ascii="Times New Roman" w:eastAsia="Times New Roman" w:hAnsi="Times New Roman" w:cs="Times New Roman"/>
          <w:color w:val="auto"/>
        </w:rPr>
        <w:t xml:space="preserve">О противоправных действиях сотрудников полиции вы можете обратиться на «телефон доверия» </w:t>
      </w:r>
      <w:r w:rsidR="00644B74">
        <w:rPr>
          <w:rFonts w:ascii="Times New Roman" w:eastAsia="Times New Roman" w:hAnsi="Times New Roman" w:cs="Times New Roman"/>
          <w:color w:val="auto"/>
        </w:rPr>
        <w:t xml:space="preserve">по </w:t>
      </w:r>
      <w:r w:rsidRPr="005F1203">
        <w:rPr>
          <w:rFonts w:ascii="Times New Roman" w:eastAsia="Times New Roman" w:hAnsi="Times New Roman" w:cs="Times New Roman"/>
          <w:color w:val="auto"/>
        </w:rPr>
        <w:t>«горячей линии МВД России» - 8-8452-99-</w:t>
      </w:r>
      <w:r w:rsidR="00644B74">
        <w:rPr>
          <w:rFonts w:ascii="Times New Roman" w:eastAsia="Times New Roman" w:hAnsi="Times New Roman" w:cs="Times New Roman"/>
          <w:color w:val="auto"/>
        </w:rPr>
        <w:t>55-62.</w:t>
      </w:r>
    </w:p>
    <w:p w:rsidR="008A207B" w:rsidRDefault="008A207B" w:rsidP="005F1203">
      <w:pPr>
        <w:widowControl/>
        <w:jc w:val="both"/>
        <w:rPr>
          <w:rFonts w:ascii="Times New Roman" w:eastAsia="Times New Roman" w:hAnsi="Times New Roman" w:cs="Times New Roman"/>
          <w:color w:val="auto"/>
        </w:rPr>
      </w:pPr>
    </w:p>
    <w:p w:rsidR="00BC63F1" w:rsidRPr="005F1203" w:rsidRDefault="00BC63F1" w:rsidP="005F1203">
      <w:pPr>
        <w:widowControl/>
        <w:jc w:val="both"/>
        <w:rPr>
          <w:rFonts w:ascii="Times New Roman" w:eastAsia="Times New Roman" w:hAnsi="Times New Roman" w:cs="Times New Roman"/>
          <w:color w:val="auto"/>
        </w:rPr>
      </w:pPr>
      <w:r w:rsidRPr="005F1203">
        <w:rPr>
          <w:rFonts w:ascii="Times New Roman" w:eastAsia="Times New Roman" w:hAnsi="Times New Roman" w:cs="Times New Roman"/>
          <w:color w:val="auto"/>
        </w:rPr>
        <w:t>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BC63F1" w:rsidRPr="005F1203" w:rsidRDefault="00BC63F1" w:rsidP="00BC63F1">
      <w:pPr>
        <w:widowControl/>
        <w:spacing w:before="100" w:beforeAutospacing="1" w:after="100" w:afterAutospacing="1"/>
        <w:jc w:val="both"/>
        <w:rPr>
          <w:rFonts w:ascii="Times New Roman" w:eastAsia="Times New Roman" w:hAnsi="Times New Roman" w:cs="Times New Roman"/>
          <w:b/>
          <w:color w:val="auto"/>
          <w:sz w:val="28"/>
          <w:szCs w:val="28"/>
          <w:u w:val="single"/>
        </w:rPr>
      </w:pPr>
      <w:r w:rsidRPr="005F1203">
        <w:rPr>
          <w:rFonts w:ascii="Times New Roman" w:eastAsia="Times New Roman" w:hAnsi="Times New Roman" w:cs="Times New Roman"/>
          <w:b/>
          <w:color w:val="auto"/>
          <w:sz w:val="28"/>
          <w:szCs w:val="28"/>
          <w:u w:val="single"/>
        </w:rPr>
        <w:t>ЭТО ВАЖНО ЗНАТЬ!</w:t>
      </w:r>
    </w:p>
    <w:p w:rsidR="00BC63F1" w:rsidRPr="005F1203" w:rsidRDefault="00BC63F1" w:rsidP="00BC63F1">
      <w:pPr>
        <w:widowControl/>
        <w:spacing w:before="100" w:beforeAutospacing="1" w:after="100" w:afterAutospacing="1"/>
        <w:jc w:val="both"/>
        <w:rPr>
          <w:rFonts w:ascii="Times New Roman" w:eastAsia="Times New Roman" w:hAnsi="Times New Roman" w:cs="Times New Roman"/>
          <w:color w:val="auto"/>
        </w:rPr>
      </w:pPr>
      <w:r w:rsidRPr="005F1203">
        <w:rPr>
          <w:rFonts w:ascii="Times New Roman" w:eastAsia="Times New Roman" w:hAnsi="Times New Roman" w:cs="Times New Roman"/>
          <w:color w:val="auto"/>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BC63F1" w:rsidRPr="005F1203" w:rsidRDefault="00BC63F1" w:rsidP="00BC63F1">
      <w:pPr>
        <w:widowControl/>
        <w:spacing w:before="100" w:beforeAutospacing="1" w:after="100" w:afterAutospacing="1"/>
        <w:jc w:val="both"/>
        <w:rPr>
          <w:rFonts w:ascii="Times New Roman" w:eastAsia="Times New Roman" w:hAnsi="Times New Roman" w:cs="Times New Roman"/>
          <w:color w:val="auto"/>
        </w:rPr>
      </w:pPr>
      <w:r w:rsidRPr="005F1203">
        <w:rPr>
          <w:rFonts w:ascii="Times New Roman" w:eastAsia="Times New Roman" w:hAnsi="Times New Roman" w:cs="Times New Roman"/>
          <w:color w:val="auto"/>
        </w:rPr>
        <w:t xml:space="preserve">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Pr="005F1203">
        <w:rPr>
          <w:rFonts w:ascii="Times New Roman" w:eastAsia="Times New Roman" w:hAnsi="Times New Roman" w:cs="Times New Roman"/>
          <w:color w:val="auto"/>
        </w:rPr>
        <w:t>наркоконтроля</w:t>
      </w:r>
      <w:proofErr w:type="spellEnd"/>
      <w:r w:rsidRPr="005F1203">
        <w:rPr>
          <w:rFonts w:ascii="Times New Roman" w:eastAsia="Times New Roman" w:hAnsi="Times New Roman" w:cs="Times New Roman"/>
          <w:color w:val="auto"/>
        </w:rPr>
        <w:t xml:space="preserve"> вас обязаны выслушать и принять сообщение в устной</w:t>
      </w:r>
      <w:r w:rsidRPr="005F1203">
        <w:rPr>
          <w:rFonts w:ascii="Times New Roman" w:eastAsia="Times New Roman" w:hAnsi="Times New Roman" w:cs="Times New Roman"/>
          <w:color w:val="auto"/>
        </w:rPr>
        <w:t xml:space="preserve"> </w:t>
      </w:r>
      <w:r w:rsidRPr="005F1203">
        <w:rPr>
          <w:rFonts w:ascii="Times New Roman" w:eastAsia="Times New Roman" w:hAnsi="Times New Roman" w:cs="Times New Roman"/>
          <w:color w:val="auto"/>
        </w:rPr>
        <w:t>или письменной форме, при этом вам следует поинтересоваться фамилией, должностью и рабочим телефоном сотрудника, принявшего сообщение.</w:t>
      </w:r>
    </w:p>
    <w:p w:rsidR="00BC63F1" w:rsidRPr="005F1203" w:rsidRDefault="00BC63F1" w:rsidP="00BC63F1">
      <w:pPr>
        <w:widowControl/>
        <w:spacing w:before="100" w:beforeAutospacing="1" w:after="100" w:afterAutospacing="1"/>
        <w:jc w:val="both"/>
        <w:rPr>
          <w:rFonts w:ascii="Times New Roman" w:eastAsia="Times New Roman" w:hAnsi="Times New Roman" w:cs="Times New Roman"/>
          <w:color w:val="auto"/>
        </w:rPr>
      </w:pPr>
      <w:r w:rsidRPr="005F1203">
        <w:rPr>
          <w:rFonts w:ascii="Times New Roman" w:eastAsia="Times New Roman" w:hAnsi="Times New Roman" w:cs="Times New Roman"/>
          <w:color w:val="auto"/>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BC63F1" w:rsidRPr="005F1203" w:rsidRDefault="00BC63F1" w:rsidP="00BC63F1">
      <w:pPr>
        <w:widowControl/>
        <w:spacing w:before="100" w:beforeAutospacing="1" w:after="100" w:afterAutospacing="1"/>
        <w:jc w:val="both"/>
        <w:rPr>
          <w:rFonts w:ascii="Times New Roman" w:eastAsia="Times New Roman" w:hAnsi="Times New Roman" w:cs="Times New Roman"/>
          <w:color w:val="auto"/>
        </w:rPr>
      </w:pPr>
      <w:r w:rsidRPr="005F1203">
        <w:rPr>
          <w:rFonts w:ascii="Times New Roman" w:eastAsia="Times New Roman" w:hAnsi="Times New Roman" w:cs="Times New Roman"/>
          <w:color w:val="auto"/>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BC63F1" w:rsidRPr="005F1203" w:rsidRDefault="00BC63F1" w:rsidP="00BC63F1">
      <w:pPr>
        <w:widowControl/>
        <w:spacing w:before="100" w:beforeAutospacing="1" w:after="100" w:afterAutospacing="1"/>
        <w:jc w:val="both"/>
        <w:rPr>
          <w:rFonts w:ascii="Times New Roman" w:eastAsia="Times New Roman" w:hAnsi="Times New Roman" w:cs="Times New Roman"/>
          <w:color w:val="auto"/>
        </w:rPr>
      </w:pPr>
      <w:r w:rsidRPr="005F1203">
        <w:rPr>
          <w:rFonts w:ascii="Times New Roman" w:eastAsia="Times New Roman" w:hAnsi="Times New Roman" w:cs="Times New Roman"/>
          <w:color w:val="auto"/>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7E73DD" w:rsidRDefault="00BC63F1" w:rsidP="00EF20E4">
      <w:pPr>
        <w:widowControl/>
        <w:spacing w:before="100" w:beforeAutospacing="1" w:after="100" w:afterAutospacing="1"/>
        <w:jc w:val="both"/>
        <w:rPr>
          <w:rFonts w:ascii="Times New Roman" w:eastAsia="Times New Roman" w:hAnsi="Times New Roman" w:cs="Times New Roman"/>
          <w:color w:val="auto"/>
        </w:rPr>
      </w:pPr>
      <w:r w:rsidRPr="005F1203">
        <w:rPr>
          <w:rFonts w:ascii="Times New Roman" w:eastAsia="Times New Roman" w:hAnsi="Times New Roman" w:cs="Times New Roman"/>
          <w:color w:val="auto"/>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w:t>
      </w:r>
      <w:r w:rsidRPr="005F1203">
        <w:rPr>
          <w:rFonts w:ascii="Times New Roman" w:eastAsia="Times New Roman" w:hAnsi="Times New Roman" w:cs="Times New Roman"/>
          <w:color w:val="auto"/>
        </w:rPr>
        <w:t xml:space="preserve">льных органов. </w:t>
      </w:r>
    </w:p>
    <w:p w:rsidR="00070C2E" w:rsidRDefault="00070C2E" w:rsidP="00EF20E4">
      <w:pPr>
        <w:widowControl/>
        <w:spacing w:before="100" w:beforeAutospacing="1" w:after="100" w:afterAutospacing="1"/>
        <w:jc w:val="both"/>
        <w:rPr>
          <w:sz w:val="2"/>
          <w:szCs w:val="2"/>
        </w:rPr>
      </w:pPr>
    </w:p>
    <w:p w:rsidR="00070C2E" w:rsidRDefault="00070C2E" w:rsidP="00EF20E4">
      <w:pPr>
        <w:widowControl/>
        <w:spacing w:before="100" w:beforeAutospacing="1" w:after="100" w:afterAutospacing="1"/>
        <w:jc w:val="both"/>
        <w:rPr>
          <w:sz w:val="2"/>
          <w:szCs w:val="2"/>
        </w:rPr>
      </w:pPr>
    </w:p>
    <w:p w:rsidR="00070C2E" w:rsidRDefault="00070C2E" w:rsidP="00EF20E4">
      <w:pPr>
        <w:widowControl/>
        <w:spacing w:before="100" w:beforeAutospacing="1" w:after="100" w:afterAutospacing="1"/>
        <w:jc w:val="both"/>
        <w:rPr>
          <w:sz w:val="2"/>
          <w:szCs w:val="2"/>
        </w:rPr>
      </w:pPr>
    </w:p>
    <w:p w:rsidR="00070C2E" w:rsidRDefault="00070C2E" w:rsidP="00EF20E4">
      <w:pPr>
        <w:widowControl/>
        <w:spacing w:before="100" w:beforeAutospacing="1" w:after="100" w:afterAutospacing="1"/>
        <w:jc w:val="both"/>
        <w:rPr>
          <w:sz w:val="2"/>
          <w:szCs w:val="2"/>
        </w:rPr>
      </w:pPr>
    </w:p>
    <w:p w:rsidR="00070C2E" w:rsidRDefault="00070C2E" w:rsidP="00EF20E4">
      <w:pPr>
        <w:widowControl/>
        <w:spacing w:before="100" w:beforeAutospacing="1" w:after="100" w:afterAutospacing="1"/>
        <w:jc w:val="both"/>
        <w:rPr>
          <w:sz w:val="2"/>
          <w:szCs w:val="2"/>
        </w:rPr>
      </w:pPr>
    </w:p>
    <w:p w:rsidR="00070C2E" w:rsidRDefault="00070C2E" w:rsidP="00EF20E4">
      <w:pPr>
        <w:widowControl/>
        <w:spacing w:before="100" w:beforeAutospacing="1" w:after="100" w:afterAutospacing="1"/>
        <w:jc w:val="both"/>
        <w:rPr>
          <w:sz w:val="2"/>
          <w:szCs w:val="2"/>
        </w:rPr>
      </w:pPr>
    </w:p>
    <w:p w:rsidR="00070C2E" w:rsidRDefault="00070C2E" w:rsidP="00EF20E4">
      <w:pPr>
        <w:widowControl/>
        <w:spacing w:before="100" w:beforeAutospacing="1" w:after="100" w:afterAutospacing="1"/>
        <w:jc w:val="both"/>
        <w:rPr>
          <w:sz w:val="2"/>
          <w:szCs w:val="2"/>
        </w:rPr>
      </w:pPr>
    </w:p>
    <w:p w:rsidR="00070C2E" w:rsidRDefault="00070C2E" w:rsidP="00EF20E4">
      <w:pPr>
        <w:widowControl/>
        <w:spacing w:before="100" w:beforeAutospacing="1" w:after="100" w:afterAutospacing="1"/>
        <w:jc w:val="both"/>
        <w:rPr>
          <w:sz w:val="2"/>
          <w:szCs w:val="2"/>
        </w:rPr>
      </w:pPr>
      <w:bookmarkStart w:id="2" w:name="_GoBack"/>
      <w:bookmarkEnd w:id="2"/>
    </w:p>
    <w:p w:rsidR="00070C2E" w:rsidRDefault="00070C2E" w:rsidP="00EF20E4">
      <w:pPr>
        <w:widowControl/>
        <w:spacing w:before="100" w:beforeAutospacing="1" w:after="100" w:afterAutospacing="1"/>
        <w:jc w:val="both"/>
        <w:rPr>
          <w:sz w:val="2"/>
          <w:szCs w:val="2"/>
        </w:rPr>
      </w:pPr>
    </w:p>
    <w:p w:rsidR="00070C2E" w:rsidRDefault="00070C2E" w:rsidP="00070C2E">
      <w:pPr>
        <w:widowControl/>
        <w:jc w:val="both"/>
        <w:rPr>
          <w:sz w:val="2"/>
          <w:szCs w:val="2"/>
        </w:rPr>
      </w:pPr>
    </w:p>
    <w:p w:rsidR="00070C2E" w:rsidRPr="00070C2E" w:rsidRDefault="00070C2E" w:rsidP="00070C2E">
      <w:pPr>
        <w:widowControl/>
        <w:jc w:val="both"/>
        <w:rPr>
          <w:rFonts w:ascii="Times New Roman" w:hAnsi="Times New Roman" w:cs="Times New Roman"/>
          <w:i/>
        </w:rPr>
      </w:pPr>
      <w:r w:rsidRPr="00070C2E">
        <w:rPr>
          <w:rFonts w:ascii="Times New Roman" w:hAnsi="Times New Roman" w:cs="Times New Roman"/>
          <w:i/>
        </w:rPr>
        <w:t xml:space="preserve">Отдел кадров, правового обеспечения </w:t>
      </w:r>
    </w:p>
    <w:p w:rsidR="00070C2E" w:rsidRPr="00070C2E" w:rsidRDefault="00070C2E" w:rsidP="00070C2E">
      <w:pPr>
        <w:widowControl/>
        <w:jc w:val="both"/>
        <w:rPr>
          <w:rFonts w:ascii="Times New Roman" w:hAnsi="Times New Roman" w:cs="Times New Roman"/>
          <w:i/>
        </w:rPr>
        <w:sectPr w:rsidR="00070C2E" w:rsidRPr="00070C2E" w:rsidSect="00452579">
          <w:pgSz w:w="11909" w:h="16838"/>
          <w:pgMar w:top="709" w:right="851" w:bottom="851" w:left="1134" w:header="0" w:footer="6" w:gutter="0"/>
          <w:cols w:space="720"/>
          <w:noEndnote/>
          <w:docGrid w:linePitch="360"/>
        </w:sectPr>
      </w:pPr>
      <w:r w:rsidRPr="00070C2E">
        <w:rPr>
          <w:rFonts w:ascii="Times New Roman" w:hAnsi="Times New Roman" w:cs="Times New Roman"/>
          <w:i/>
        </w:rPr>
        <w:t>и делопроизводства</w:t>
      </w:r>
    </w:p>
    <w:p w:rsidR="007E73DD" w:rsidRDefault="007E73DD" w:rsidP="00BC63F1">
      <w:pPr>
        <w:rPr>
          <w:sz w:val="2"/>
          <w:szCs w:val="2"/>
        </w:rPr>
      </w:pPr>
    </w:p>
    <w:sectPr w:rsidR="007E73DD">
      <w:footerReference w:type="even" r:id="rId9"/>
      <w:footerReference w:type="default" r:id="rId10"/>
      <w:footerReference w:type="first" r:id="rId11"/>
      <w:pgSz w:w="11909" w:h="16838"/>
      <w:pgMar w:top="2895" w:right="1853" w:bottom="2521" w:left="333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B3" w:rsidRDefault="00A736B3">
      <w:r>
        <w:separator/>
      </w:r>
    </w:p>
  </w:endnote>
  <w:endnote w:type="continuationSeparator" w:id="0">
    <w:p w:rsidR="00A736B3" w:rsidRDefault="00A7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DD" w:rsidRDefault="00A736B3">
    <w:pPr>
      <w:rPr>
        <w:sz w:val="2"/>
        <w:szCs w:val="2"/>
      </w:rPr>
    </w:pPr>
    <w:r>
      <w:pict>
        <v:shapetype id="_x0000_t202" coordsize="21600,21600" o:spt="202" path="m,l,21600r21600,l21600,xe">
          <v:stroke joinstyle="miter"/>
          <v:path gradientshapeok="t" o:connecttype="rect"/>
        </v:shapetype>
        <v:shape id="_x0000_s2050" type="#_x0000_t202" style="position:absolute;margin-left:336.25pt;margin-top:673.55pt;width:6.95pt;height:5.05pt;z-index:-188744056;mso-wrap-style:none;mso-wrap-distance-left:5pt;mso-wrap-distance-right:5pt;mso-position-horizontal-relative:page;mso-position-vertical-relative:page" wrapcoords="0 0" filled="f" stroked="f">
          <v:textbox style="mso-next-textbox:#_x0000_s2050;mso-fit-shape-to-text:t" inset="0,0,0,0">
            <w:txbxContent>
              <w:p w:rsidR="007E73DD" w:rsidRDefault="00A736B3">
                <w:pPr>
                  <w:pStyle w:val="a6"/>
                  <w:shd w:val="clear" w:color="auto" w:fill="auto"/>
                  <w:spacing w:line="240" w:lineRule="auto"/>
                </w:pPr>
                <w:r>
                  <w:fldChar w:fldCharType="begin"/>
                </w:r>
                <w:r>
                  <w:instrText xml:space="preserve"> PAGE \* MERGEFORMAT </w:instrText>
                </w:r>
                <w:r>
                  <w:fldChar w:fldCharType="separate"/>
                </w:r>
                <w:r w:rsidR="00EF20E4" w:rsidRPr="00EF20E4">
                  <w:rPr>
                    <w:rStyle w:val="a7"/>
                    <w:noProof/>
                  </w:rPr>
                  <w:t>16</w:t>
                </w:r>
                <w:r>
                  <w:rPr>
                    <w:rStyle w:val="a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DD" w:rsidRDefault="00A736B3">
    <w:pPr>
      <w:rPr>
        <w:sz w:val="2"/>
        <w:szCs w:val="2"/>
      </w:rPr>
    </w:pPr>
    <w:r>
      <w:pict>
        <v:shapetype id="_x0000_t202" coordsize="21600,21600" o:spt="202" path="m,l,21600r21600,l21600,xe">
          <v:stroke joinstyle="miter"/>
          <v:path gradientshapeok="t" o:connecttype="rect"/>
        </v:shapetype>
        <v:shape id="_x0000_s2049" type="#_x0000_t202" style="position:absolute;margin-left:336.25pt;margin-top:673.55pt;width:6.95pt;height:5.05pt;z-index:-188744055;mso-wrap-style:none;mso-wrap-distance-left:5pt;mso-wrap-distance-right:5pt;mso-position-horizontal-relative:page;mso-position-vertical-relative:page" wrapcoords="0 0" filled="f" stroked="f">
          <v:textbox style="mso-next-textbox:#_x0000_s2049;mso-fit-shape-to-text:t" inset="0,0,0,0">
            <w:txbxContent>
              <w:p w:rsidR="007E73DD" w:rsidRDefault="00A736B3">
                <w:pPr>
                  <w:pStyle w:val="a6"/>
                  <w:shd w:val="clear" w:color="auto" w:fill="auto"/>
                  <w:spacing w:line="240" w:lineRule="auto"/>
                </w:pPr>
                <w:r>
                  <w:fldChar w:fldCharType="begin"/>
                </w:r>
                <w:r>
                  <w:instrText xml:space="preserve"> PAGE \* MERGEFORMAT </w:instrText>
                </w:r>
                <w:r>
                  <w:fldChar w:fldCharType="separate"/>
                </w:r>
                <w:r w:rsidR="00EF20E4" w:rsidRPr="00EF20E4">
                  <w:rPr>
                    <w:rStyle w:val="a7"/>
                    <w:noProof/>
                  </w:rPr>
                  <w:t>17</w:t>
                </w:r>
                <w:r>
                  <w:rPr>
                    <w:rStyle w:val="a7"/>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DD" w:rsidRPr="0005331B" w:rsidRDefault="007E73DD" w:rsidP="0005331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B3" w:rsidRDefault="00A736B3"/>
  </w:footnote>
  <w:footnote w:type="continuationSeparator" w:id="0">
    <w:p w:rsidR="00A736B3" w:rsidRDefault="00A736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2A7"/>
    <w:multiLevelType w:val="multilevel"/>
    <w:tmpl w:val="2E225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A63E8"/>
    <w:multiLevelType w:val="hybridMultilevel"/>
    <w:tmpl w:val="01EE47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25B4DAC"/>
    <w:multiLevelType w:val="multilevel"/>
    <w:tmpl w:val="1196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23B0F"/>
    <w:multiLevelType w:val="multilevel"/>
    <w:tmpl w:val="EF06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8342C"/>
    <w:multiLevelType w:val="multilevel"/>
    <w:tmpl w:val="56C2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47C77"/>
    <w:multiLevelType w:val="hybridMultilevel"/>
    <w:tmpl w:val="5420E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D55445"/>
    <w:multiLevelType w:val="hybridMultilevel"/>
    <w:tmpl w:val="45ECB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63382"/>
    <w:multiLevelType w:val="multilevel"/>
    <w:tmpl w:val="8FFA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C3C46"/>
    <w:multiLevelType w:val="multilevel"/>
    <w:tmpl w:val="0436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112E9"/>
    <w:multiLevelType w:val="multilevel"/>
    <w:tmpl w:val="3A2C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F12C0"/>
    <w:multiLevelType w:val="multilevel"/>
    <w:tmpl w:val="FC4EB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F86E8F"/>
    <w:multiLevelType w:val="multilevel"/>
    <w:tmpl w:val="45A4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75361"/>
    <w:multiLevelType w:val="hybridMultilevel"/>
    <w:tmpl w:val="78E2E3C2"/>
    <w:lvl w:ilvl="0" w:tplc="25B2A1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140ADC"/>
    <w:multiLevelType w:val="multilevel"/>
    <w:tmpl w:val="9CB0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36EC9"/>
    <w:multiLevelType w:val="hybridMultilevel"/>
    <w:tmpl w:val="CE58C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1171DA"/>
    <w:multiLevelType w:val="multilevel"/>
    <w:tmpl w:val="1722C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F476C1"/>
    <w:multiLevelType w:val="hybridMultilevel"/>
    <w:tmpl w:val="4492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011BAF"/>
    <w:multiLevelType w:val="hybridMultilevel"/>
    <w:tmpl w:val="6FFA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A40F96"/>
    <w:multiLevelType w:val="multilevel"/>
    <w:tmpl w:val="28F82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9"/>
  </w:num>
  <w:num w:numId="4">
    <w:abstractNumId w:val="16"/>
  </w:num>
  <w:num w:numId="5">
    <w:abstractNumId w:val="2"/>
  </w:num>
  <w:num w:numId="6">
    <w:abstractNumId w:val="1"/>
  </w:num>
  <w:num w:numId="7">
    <w:abstractNumId w:val="14"/>
  </w:num>
  <w:num w:numId="8">
    <w:abstractNumId w:val="7"/>
  </w:num>
  <w:num w:numId="9">
    <w:abstractNumId w:val="4"/>
  </w:num>
  <w:num w:numId="10">
    <w:abstractNumId w:val="9"/>
  </w:num>
  <w:num w:numId="11">
    <w:abstractNumId w:val="12"/>
  </w:num>
  <w:num w:numId="12">
    <w:abstractNumId w:val="3"/>
  </w:num>
  <w:num w:numId="13">
    <w:abstractNumId w:val="10"/>
  </w:num>
  <w:num w:numId="14">
    <w:abstractNumId w:val="8"/>
  </w:num>
  <w:num w:numId="15">
    <w:abstractNumId w:val="15"/>
  </w:num>
  <w:num w:numId="16">
    <w:abstractNumId w:val="18"/>
  </w:num>
  <w:num w:numId="17">
    <w:abstractNumId w:val="5"/>
  </w:num>
  <w:num w:numId="18">
    <w:abstractNumId w:val="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E73DD"/>
    <w:rsid w:val="0005331B"/>
    <w:rsid w:val="00070C2E"/>
    <w:rsid w:val="000B3B3B"/>
    <w:rsid w:val="00182C8D"/>
    <w:rsid w:val="001A406A"/>
    <w:rsid w:val="001D6FFB"/>
    <w:rsid w:val="0022480C"/>
    <w:rsid w:val="00237AF2"/>
    <w:rsid w:val="0025337B"/>
    <w:rsid w:val="002A1DB6"/>
    <w:rsid w:val="00365F13"/>
    <w:rsid w:val="003A6004"/>
    <w:rsid w:val="003B1E7B"/>
    <w:rsid w:val="003D1BD4"/>
    <w:rsid w:val="003D22ED"/>
    <w:rsid w:val="003E133A"/>
    <w:rsid w:val="003E20E4"/>
    <w:rsid w:val="003E2108"/>
    <w:rsid w:val="00452579"/>
    <w:rsid w:val="004978E5"/>
    <w:rsid w:val="004B6DF5"/>
    <w:rsid w:val="004C6070"/>
    <w:rsid w:val="004F7BBA"/>
    <w:rsid w:val="0051106C"/>
    <w:rsid w:val="0052275A"/>
    <w:rsid w:val="00550FF8"/>
    <w:rsid w:val="005F1203"/>
    <w:rsid w:val="005F17B5"/>
    <w:rsid w:val="00644B74"/>
    <w:rsid w:val="006772F2"/>
    <w:rsid w:val="006C32E4"/>
    <w:rsid w:val="007205FE"/>
    <w:rsid w:val="0074638B"/>
    <w:rsid w:val="007774C8"/>
    <w:rsid w:val="007B5A17"/>
    <w:rsid w:val="007D6027"/>
    <w:rsid w:val="007E182B"/>
    <w:rsid w:val="007E73DD"/>
    <w:rsid w:val="007F6D55"/>
    <w:rsid w:val="00820467"/>
    <w:rsid w:val="00831FBD"/>
    <w:rsid w:val="00860457"/>
    <w:rsid w:val="00880122"/>
    <w:rsid w:val="008811F4"/>
    <w:rsid w:val="008A144A"/>
    <w:rsid w:val="008A207B"/>
    <w:rsid w:val="008C1F9A"/>
    <w:rsid w:val="008D350D"/>
    <w:rsid w:val="008E35BD"/>
    <w:rsid w:val="0094635B"/>
    <w:rsid w:val="00997F4D"/>
    <w:rsid w:val="009B183C"/>
    <w:rsid w:val="009B32E8"/>
    <w:rsid w:val="009D533A"/>
    <w:rsid w:val="00A40451"/>
    <w:rsid w:val="00A7294F"/>
    <w:rsid w:val="00A736B3"/>
    <w:rsid w:val="00AA4218"/>
    <w:rsid w:val="00B06501"/>
    <w:rsid w:val="00B54EDC"/>
    <w:rsid w:val="00BC63F1"/>
    <w:rsid w:val="00BE5E0C"/>
    <w:rsid w:val="00C15DDB"/>
    <w:rsid w:val="00C53688"/>
    <w:rsid w:val="00C614FC"/>
    <w:rsid w:val="00C82234"/>
    <w:rsid w:val="00CE10D1"/>
    <w:rsid w:val="00D2410C"/>
    <w:rsid w:val="00E63BA2"/>
    <w:rsid w:val="00EC446A"/>
    <w:rsid w:val="00EF20E4"/>
    <w:rsid w:val="00F278D6"/>
    <w:rsid w:val="00F57AFA"/>
    <w:rsid w:val="00F84BD4"/>
    <w:rsid w:val="00FC55A3"/>
    <w:rsid w:val="00FD2CE3"/>
    <w:rsid w:val="00FD4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1"/>
      <w:szCs w:val="51"/>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51"/>
      <w:szCs w:val="51"/>
      <w:u w:val="none"/>
      <w:lang w:val="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9"/>
      <w:szCs w:val="39"/>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9"/>
      <w:szCs w:val="39"/>
      <w:u w:val="none"/>
      <w:lang w:val="ru-RU"/>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5"/>
      <w:szCs w:val="25"/>
      <w:u w:val="none"/>
    </w:rPr>
  </w:style>
  <w:style w:type="character" w:customStyle="1" w:styleId="24">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5"/>
      <w:szCs w:val="35"/>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5"/>
      <w:szCs w:val="25"/>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17"/>
      <w:szCs w:val="17"/>
      <w:u w:val="none"/>
    </w:rPr>
  </w:style>
  <w:style w:type="character" w:customStyle="1" w:styleId="a4">
    <w:name w:val="Основной текст_"/>
    <w:basedOn w:val="a0"/>
    <w:link w:val="33"/>
    <w:rPr>
      <w:rFonts w:ascii="Times New Roman" w:eastAsia="Times New Roman" w:hAnsi="Times New Roman" w:cs="Times New Roman"/>
      <w:b w:val="0"/>
      <w:bCs w:val="0"/>
      <w:i w:val="0"/>
      <w:iCs w:val="0"/>
      <w:smallCaps w:val="0"/>
      <w:strike w:val="0"/>
      <w:sz w:val="17"/>
      <w:szCs w:val="17"/>
      <w:u w:val="none"/>
    </w:rPr>
  </w:style>
  <w:style w:type="character" w:customStyle="1" w:styleId="a5">
    <w:name w:val="Колонтитул_"/>
    <w:basedOn w:val="a0"/>
    <w:link w:val="a6"/>
    <w:rPr>
      <w:rFonts w:ascii="Book Antiqua" w:eastAsia="Book Antiqua" w:hAnsi="Book Antiqua" w:cs="Book Antiqua"/>
      <w:b w:val="0"/>
      <w:bCs w:val="0"/>
      <w:i w:val="0"/>
      <w:iCs w:val="0"/>
      <w:smallCaps w:val="0"/>
      <w:strike w:val="0"/>
      <w:sz w:val="14"/>
      <w:szCs w:val="14"/>
      <w:u w:val="none"/>
    </w:rPr>
  </w:style>
  <w:style w:type="character" w:customStyle="1" w:styleId="a7">
    <w:name w:val="Колонтитул"/>
    <w:basedOn w:val="a5"/>
    <w:rPr>
      <w:rFonts w:ascii="Book Antiqua" w:eastAsia="Book Antiqua" w:hAnsi="Book Antiqua" w:cs="Book Antiqua"/>
      <w:b w:val="0"/>
      <w:bCs w:val="0"/>
      <w:i w:val="0"/>
      <w:iCs w:val="0"/>
      <w:smallCaps w:val="0"/>
      <w:strike w:val="0"/>
      <w:color w:val="000000"/>
      <w:spacing w:val="0"/>
      <w:w w:val="100"/>
      <w:position w:val="0"/>
      <w:sz w:val="14"/>
      <w:szCs w:val="14"/>
      <w:u w:val="none"/>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z w:val="17"/>
      <w:szCs w:val="17"/>
      <w:u w:val="none"/>
    </w:rPr>
  </w:style>
  <w:style w:type="character" w:customStyle="1" w:styleId="41">
    <w:name w:val="Основной текст (4)_"/>
    <w:basedOn w:val="a0"/>
    <w:link w:val="42"/>
    <w:rPr>
      <w:rFonts w:ascii="Impact" w:eastAsia="Impact" w:hAnsi="Impact" w:cs="Impact"/>
      <w:b w:val="0"/>
      <w:bCs w:val="0"/>
      <w:i w:val="0"/>
      <w:iCs w:val="0"/>
      <w:smallCaps w:val="0"/>
      <w:strike w:val="0"/>
      <w:sz w:val="15"/>
      <w:szCs w:val="15"/>
      <w:u w:val="none"/>
    </w:rPr>
  </w:style>
  <w:style w:type="character" w:customStyle="1" w:styleId="7pt">
    <w:name w:val="Основной текст + 7 pt;Полужирный"/>
    <w:basedOn w:val="a4"/>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CordiaUPC265pt">
    <w:name w:val="Колонтитул + CordiaUPC;26;5 pt;Полужирный"/>
    <w:basedOn w:val="a5"/>
    <w:rPr>
      <w:rFonts w:ascii="CordiaUPC" w:eastAsia="CordiaUPC" w:hAnsi="CordiaUPC" w:cs="CordiaUPC"/>
      <w:b/>
      <w:bCs/>
      <w:i w:val="0"/>
      <w:iCs w:val="0"/>
      <w:smallCaps w:val="0"/>
      <w:strike w:val="0"/>
      <w:color w:val="000000"/>
      <w:spacing w:val="0"/>
      <w:w w:val="100"/>
      <w:position w:val="0"/>
      <w:sz w:val="53"/>
      <w:szCs w:val="53"/>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7"/>
      <w:szCs w:val="17"/>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4pt">
    <w:name w:val="Основной текст + 4 pt;Курсив"/>
    <w:basedOn w:val="a4"/>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51">
    <w:name w:val="Основной текст (5)_"/>
    <w:basedOn w:val="a0"/>
    <w:link w:val="52"/>
    <w:rPr>
      <w:rFonts w:ascii="Impact" w:eastAsia="Impact" w:hAnsi="Impact" w:cs="Impact"/>
      <w:b w:val="0"/>
      <w:bCs w:val="0"/>
      <w:i w:val="0"/>
      <w:iCs w:val="0"/>
      <w:smallCaps w:val="0"/>
      <w:strike w:val="0"/>
      <w:sz w:val="8"/>
      <w:szCs w:val="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character" w:customStyle="1" w:styleId="ad">
    <w:name w:val="Подпись к картинке_"/>
    <w:basedOn w:val="a0"/>
    <w:link w:val="ae"/>
    <w:rPr>
      <w:rFonts w:ascii="Times New Roman" w:eastAsia="Times New Roman" w:hAnsi="Times New Roman" w:cs="Times New Roman"/>
      <w:b w:val="0"/>
      <w:bCs w:val="0"/>
      <w:i w:val="0"/>
      <w:iCs w:val="0"/>
      <w:smallCaps w:val="0"/>
      <w:strike w:val="0"/>
      <w:sz w:val="17"/>
      <w:szCs w:val="17"/>
      <w:u w:val="none"/>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sz w:val="51"/>
      <w:szCs w:val="51"/>
    </w:rPr>
  </w:style>
  <w:style w:type="paragraph" w:customStyle="1" w:styleId="20">
    <w:name w:val="Заголовок №2"/>
    <w:basedOn w:val="a"/>
    <w:link w:val="2"/>
    <w:pPr>
      <w:shd w:val="clear" w:color="auto" w:fill="FFFFFF"/>
      <w:spacing w:before="60" w:after="300" w:line="461" w:lineRule="exact"/>
      <w:jc w:val="center"/>
      <w:outlineLvl w:val="1"/>
    </w:pPr>
    <w:rPr>
      <w:rFonts w:ascii="Times New Roman" w:eastAsia="Times New Roman" w:hAnsi="Times New Roman" w:cs="Times New Roman"/>
      <w:b/>
      <w:bCs/>
      <w:sz w:val="39"/>
      <w:szCs w:val="39"/>
    </w:rPr>
  </w:style>
  <w:style w:type="paragraph" w:customStyle="1" w:styleId="23">
    <w:name w:val="Основной текст (2)"/>
    <w:basedOn w:val="a"/>
    <w:link w:val="22"/>
    <w:pPr>
      <w:shd w:val="clear" w:color="auto" w:fill="FFFFFF"/>
      <w:spacing w:before="300" w:line="346" w:lineRule="exact"/>
      <w:jc w:val="center"/>
    </w:pPr>
    <w:rPr>
      <w:rFonts w:ascii="Times New Roman" w:eastAsia="Times New Roman" w:hAnsi="Times New Roman" w:cs="Times New Roman"/>
      <w:b/>
      <w:bCs/>
      <w:sz w:val="25"/>
      <w:szCs w:val="25"/>
    </w:rPr>
  </w:style>
  <w:style w:type="paragraph" w:customStyle="1" w:styleId="30">
    <w:name w:val="Заголовок №3"/>
    <w:basedOn w:val="a"/>
    <w:link w:val="3"/>
    <w:pPr>
      <w:shd w:val="clear" w:color="auto" w:fill="FFFFFF"/>
      <w:spacing w:after="60" w:line="0" w:lineRule="atLeast"/>
      <w:jc w:val="center"/>
      <w:outlineLvl w:val="2"/>
    </w:pPr>
    <w:rPr>
      <w:rFonts w:ascii="Times New Roman" w:eastAsia="Times New Roman" w:hAnsi="Times New Roman" w:cs="Times New Roman"/>
      <w:b/>
      <w:bCs/>
      <w:sz w:val="35"/>
      <w:szCs w:val="35"/>
    </w:rPr>
  </w:style>
  <w:style w:type="paragraph" w:customStyle="1" w:styleId="40">
    <w:name w:val="Заголовок №4"/>
    <w:basedOn w:val="a"/>
    <w:link w:val="4"/>
    <w:pPr>
      <w:shd w:val="clear" w:color="auto" w:fill="FFFFFF"/>
      <w:spacing w:before="60" w:after="360" w:line="0" w:lineRule="atLeast"/>
      <w:jc w:val="center"/>
      <w:outlineLvl w:val="3"/>
    </w:pPr>
    <w:rPr>
      <w:rFonts w:ascii="Times New Roman" w:eastAsia="Times New Roman" w:hAnsi="Times New Roman" w:cs="Times New Roman"/>
      <w:b/>
      <w:bCs/>
      <w:sz w:val="25"/>
      <w:szCs w:val="25"/>
    </w:rPr>
  </w:style>
  <w:style w:type="paragraph" w:customStyle="1" w:styleId="32">
    <w:name w:val="Основной текст (3)"/>
    <w:basedOn w:val="a"/>
    <w:link w:val="31"/>
    <w:pPr>
      <w:shd w:val="clear" w:color="auto" w:fill="FFFFFF"/>
      <w:spacing w:before="360" w:after="5220" w:line="264" w:lineRule="exact"/>
      <w:ind w:hanging="400"/>
    </w:pPr>
    <w:rPr>
      <w:rFonts w:ascii="Times New Roman" w:eastAsia="Times New Roman" w:hAnsi="Times New Roman" w:cs="Times New Roman"/>
      <w:b/>
      <w:bCs/>
      <w:sz w:val="17"/>
      <w:szCs w:val="17"/>
    </w:rPr>
  </w:style>
  <w:style w:type="paragraph" w:customStyle="1" w:styleId="33">
    <w:name w:val="Основной текст3"/>
    <w:basedOn w:val="a"/>
    <w:link w:val="a4"/>
    <w:pPr>
      <w:shd w:val="clear" w:color="auto" w:fill="FFFFFF"/>
      <w:spacing w:before="5220" w:line="221" w:lineRule="exact"/>
    </w:pPr>
    <w:rPr>
      <w:rFonts w:ascii="Times New Roman" w:eastAsia="Times New Roman" w:hAnsi="Times New Roman" w:cs="Times New Roman"/>
      <w:sz w:val="17"/>
      <w:szCs w:val="17"/>
    </w:rPr>
  </w:style>
  <w:style w:type="paragraph" w:customStyle="1" w:styleId="a6">
    <w:name w:val="Колонтитул"/>
    <w:basedOn w:val="a"/>
    <w:link w:val="a5"/>
    <w:pPr>
      <w:shd w:val="clear" w:color="auto" w:fill="FFFFFF"/>
      <w:spacing w:line="0" w:lineRule="atLeast"/>
    </w:pPr>
    <w:rPr>
      <w:rFonts w:ascii="Book Antiqua" w:eastAsia="Book Antiqua" w:hAnsi="Book Antiqua" w:cs="Book Antiqua"/>
      <w:sz w:val="14"/>
      <w:szCs w:val="14"/>
    </w:rPr>
  </w:style>
  <w:style w:type="paragraph" w:customStyle="1" w:styleId="50">
    <w:name w:val="Заголовок №5"/>
    <w:basedOn w:val="a"/>
    <w:link w:val="5"/>
    <w:pPr>
      <w:shd w:val="clear" w:color="auto" w:fill="FFFFFF"/>
      <w:spacing w:before="180" w:after="240" w:line="0" w:lineRule="atLeast"/>
      <w:jc w:val="center"/>
      <w:outlineLvl w:val="4"/>
    </w:pPr>
    <w:rPr>
      <w:rFonts w:ascii="Times New Roman" w:eastAsia="Times New Roman" w:hAnsi="Times New Roman" w:cs="Times New Roman"/>
      <w:b/>
      <w:bCs/>
      <w:sz w:val="17"/>
      <w:szCs w:val="17"/>
    </w:rPr>
  </w:style>
  <w:style w:type="paragraph" w:customStyle="1" w:styleId="42">
    <w:name w:val="Основной текст (4)"/>
    <w:basedOn w:val="a"/>
    <w:link w:val="41"/>
    <w:pPr>
      <w:shd w:val="clear" w:color="auto" w:fill="FFFFFF"/>
      <w:spacing w:line="226" w:lineRule="exact"/>
      <w:jc w:val="center"/>
    </w:pPr>
    <w:rPr>
      <w:rFonts w:ascii="Impact" w:eastAsia="Impact" w:hAnsi="Impact" w:cs="Impact"/>
      <w:sz w:val="15"/>
      <w:szCs w:val="15"/>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17"/>
      <w:szCs w:val="17"/>
    </w:rPr>
  </w:style>
  <w:style w:type="paragraph" w:customStyle="1" w:styleId="52">
    <w:name w:val="Основной текст (5)"/>
    <w:basedOn w:val="a"/>
    <w:link w:val="51"/>
    <w:pPr>
      <w:shd w:val="clear" w:color="auto" w:fill="FFFFFF"/>
      <w:spacing w:before="240" w:line="0" w:lineRule="atLeast"/>
    </w:pPr>
    <w:rPr>
      <w:rFonts w:ascii="Impact" w:eastAsia="Impact" w:hAnsi="Impact" w:cs="Impact"/>
      <w:sz w:val="8"/>
      <w:szCs w:val="8"/>
    </w:rPr>
  </w:style>
  <w:style w:type="paragraph" w:customStyle="1" w:styleId="60">
    <w:name w:val="Основной текст (6)"/>
    <w:basedOn w:val="a"/>
    <w:link w:val="6"/>
    <w:pPr>
      <w:shd w:val="clear" w:color="auto" w:fill="FFFFFF"/>
      <w:spacing w:line="221" w:lineRule="exact"/>
      <w:ind w:firstLine="420"/>
      <w:jc w:val="both"/>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0"/>
      <w:szCs w:val="20"/>
    </w:rPr>
  </w:style>
  <w:style w:type="paragraph" w:customStyle="1" w:styleId="ae">
    <w:name w:val="Подпись к картинке"/>
    <w:basedOn w:val="a"/>
    <w:link w:val="ad"/>
    <w:pPr>
      <w:shd w:val="clear" w:color="auto" w:fill="FFFFFF"/>
      <w:spacing w:after="240" w:line="0" w:lineRule="atLeast"/>
    </w:pPr>
    <w:rPr>
      <w:rFonts w:ascii="Times New Roman" w:eastAsia="Times New Roman" w:hAnsi="Times New Roman" w:cs="Times New Roman"/>
      <w:sz w:val="17"/>
      <w:szCs w:val="17"/>
    </w:rPr>
  </w:style>
  <w:style w:type="paragraph" w:styleId="af">
    <w:name w:val="header"/>
    <w:basedOn w:val="a"/>
    <w:link w:val="af0"/>
    <w:uiPriority w:val="99"/>
    <w:unhideWhenUsed/>
    <w:rsid w:val="004F7BBA"/>
    <w:pPr>
      <w:tabs>
        <w:tab w:val="center" w:pos="4677"/>
        <w:tab w:val="right" w:pos="9355"/>
      </w:tabs>
    </w:pPr>
  </w:style>
  <w:style w:type="character" w:customStyle="1" w:styleId="af0">
    <w:name w:val="Верхний колонтитул Знак"/>
    <w:basedOn w:val="a0"/>
    <w:link w:val="af"/>
    <w:uiPriority w:val="99"/>
    <w:rsid w:val="004F7BBA"/>
    <w:rPr>
      <w:color w:val="000000"/>
    </w:rPr>
  </w:style>
  <w:style w:type="paragraph" w:styleId="af1">
    <w:name w:val="footer"/>
    <w:basedOn w:val="a"/>
    <w:link w:val="af2"/>
    <w:uiPriority w:val="99"/>
    <w:unhideWhenUsed/>
    <w:rsid w:val="004F7BBA"/>
    <w:pPr>
      <w:tabs>
        <w:tab w:val="center" w:pos="4677"/>
        <w:tab w:val="right" w:pos="9355"/>
      </w:tabs>
    </w:pPr>
  </w:style>
  <w:style w:type="character" w:customStyle="1" w:styleId="af2">
    <w:name w:val="Нижний колонтитул Знак"/>
    <w:basedOn w:val="a0"/>
    <w:link w:val="af1"/>
    <w:uiPriority w:val="99"/>
    <w:rsid w:val="004F7BBA"/>
    <w:rPr>
      <w:color w:val="000000"/>
    </w:rPr>
  </w:style>
  <w:style w:type="paragraph" w:styleId="af3">
    <w:name w:val="List Paragraph"/>
    <w:basedOn w:val="a"/>
    <w:uiPriority w:val="34"/>
    <w:qFormat/>
    <w:rsid w:val="00C82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36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kuratura.tver.ru/anticorrup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78</cp:revision>
  <cp:lastPrinted>2014-02-12T12:30:00Z</cp:lastPrinted>
  <dcterms:created xsi:type="dcterms:W3CDTF">2014-02-12T11:10:00Z</dcterms:created>
  <dcterms:modified xsi:type="dcterms:W3CDTF">2014-02-12T12:32:00Z</dcterms:modified>
</cp:coreProperties>
</file>